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10F21" w14:textId="45D2BEF2" w:rsidR="00AF16C3" w:rsidRDefault="00DF4EDD" w:rsidP="004F260D">
      <w:pPr>
        <w:pStyle w:val="NormalWeb"/>
        <w:shd w:val="clear" w:color="auto" w:fill="FFFFFF"/>
        <w:spacing w:before="0" w:beforeAutospacing="0" w:after="0" w:afterAutospacing="0"/>
        <w:jc w:val="center"/>
        <w:textAlignment w:val="baseline"/>
        <w:rPr>
          <w:b/>
          <w:bCs/>
          <w:sz w:val="36"/>
          <w:szCs w:val="36"/>
        </w:rPr>
      </w:pPr>
      <w:r>
        <w:rPr>
          <w:b/>
          <w:bCs/>
          <w:sz w:val="36"/>
          <w:szCs w:val="36"/>
        </w:rPr>
        <w:t xml:space="preserve">  </w:t>
      </w:r>
      <w:r w:rsidR="00AF16C3" w:rsidRPr="00AF16C3">
        <w:rPr>
          <w:b/>
          <w:bCs/>
          <w:sz w:val="36"/>
          <w:szCs w:val="36"/>
        </w:rPr>
        <w:t>IELTS BANGLADESH</w:t>
      </w:r>
    </w:p>
    <w:p w14:paraId="66812696" w14:textId="77777777" w:rsidR="00AF16C3" w:rsidRDefault="00AF16C3" w:rsidP="004F260D">
      <w:pPr>
        <w:pStyle w:val="NormalWeb"/>
        <w:shd w:val="clear" w:color="auto" w:fill="FFFFFF"/>
        <w:spacing w:before="0" w:beforeAutospacing="0" w:after="0" w:afterAutospacing="0"/>
        <w:jc w:val="center"/>
        <w:textAlignment w:val="baseline"/>
        <w:rPr>
          <w:b/>
          <w:bCs/>
          <w:sz w:val="36"/>
          <w:szCs w:val="36"/>
        </w:rPr>
      </w:pPr>
    </w:p>
    <w:p w14:paraId="4A8D3E91" w14:textId="3453F869" w:rsidR="00AF16C3" w:rsidRDefault="00AF16C3" w:rsidP="004F260D">
      <w:pPr>
        <w:pStyle w:val="NormalWeb"/>
        <w:shd w:val="clear" w:color="auto" w:fill="FFFFFF"/>
        <w:spacing w:before="0" w:beforeAutospacing="0" w:after="0" w:afterAutospacing="0"/>
        <w:jc w:val="center"/>
        <w:textAlignment w:val="baseline"/>
        <w:rPr>
          <w:b/>
          <w:bCs/>
          <w:sz w:val="36"/>
          <w:szCs w:val="36"/>
        </w:rPr>
      </w:pPr>
      <w:r>
        <w:rPr>
          <w:b/>
          <w:bCs/>
          <w:sz w:val="36"/>
          <w:szCs w:val="36"/>
        </w:rPr>
        <w:t>CAMBRIDGE 19 IDEAS</w:t>
      </w:r>
    </w:p>
    <w:p w14:paraId="4FD7EF1C" w14:textId="77777777" w:rsidR="00AF16C3" w:rsidRPr="00AF16C3" w:rsidRDefault="00AF16C3" w:rsidP="004F260D">
      <w:pPr>
        <w:pStyle w:val="NormalWeb"/>
        <w:shd w:val="clear" w:color="auto" w:fill="FFFFFF"/>
        <w:spacing w:before="0" w:beforeAutospacing="0" w:after="0" w:afterAutospacing="0"/>
        <w:jc w:val="center"/>
        <w:textAlignment w:val="baseline"/>
        <w:rPr>
          <w:b/>
          <w:bCs/>
          <w:sz w:val="36"/>
          <w:szCs w:val="36"/>
        </w:rPr>
      </w:pPr>
    </w:p>
    <w:p w14:paraId="21AB41BC" w14:textId="5D05D173" w:rsidR="004F260D" w:rsidRPr="004F260D" w:rsidRDefault="004F260D" w:rsidP="004F260D">
      <w:pPr>
        <w:pStyle w:val="NormalWeb"/>
        <w:shd w:val="clear" w:color="auto" w:fill="FFFFFF"/>
        <w:spacing w:before="0" w:beforeAutospacing="0" w:after="0" w:afterAutospacing="0"/>
        <w:jc w:val="center"/>
        <w:textAlignment w:val="baseline"/>
        <w:rPr>
          <w:b/>
          <w:bCs/>
          <w:sz w:val="28"/>
          <w:szCs w:val="28"/>
          <w:u w:val="single"/>
        </w:rPr>
      </w:pPr>
      <w:r w:rsidRPr="004F260D">
        <w:rPr>
          <w:b/>
          <w:bCs/>
          <w:sz w:val="28"/>
          <w:szCs w:val="28"/>
          <w:u w:val="single"/>
        </w:rPr>
        <w:t>Test 1</w:t>
      </w:r>
    </w:p>
    <w:p w14:paraId="2764E048" w14:textId="231CC481" w:rsidR="004F260D" w:rsidRPr="004F260D" w:rsidRDefault="004F260D" w:rsidP="004F260D">
      <w:pPr>
        <w:pStyle w:val="NormalWeb"/>
        <w:shd w:val="clear" w:color="auto" w:fill="FFFFFF"/>
        <w:spacing w:before="0" w:beforeAutospacing="0" w:after="0" w:afterAutospacing="0"/>
        <w:jc w:val="both"/>
        <w:textAlignment w:val="baseline"/>
        <w:rPr>
          <w:b/>
          <w:bCs/>
        </w:rPr>
      </w:pPr>
      <w:r w:rsidRPr="004F260D">
        <w:rPr>
          <w:b/>
          <w:bCs/>
        </w:rPr>
        <w:t>Some people think that competition at work, at school and in daily life is a good thing. Others believe that we should try to cooperate more, rather than competing against each other.</w:t>
      </w:r>
    </w:p>
    <w:p w14:paraId="3CFF45D9" w14:textId="39EA5DB1" w:rsidR="004F260D" w:rsidRPr="004F260D" w:rsidRDefault="004F260D" w:rsidP="004F260D">
      <w:pPr>
        <w:pStyle w:val="NormalWeb"/>
        <w:shd w:val="clear" w:color="auto" w:fill="FFFFFF"/>
        <w:spacing w:before="0" w:beforeAutospacing="0" w:after="0" w:afterAutospacing="0"/>
        <w:jc w:val="both"/>
        <w:textAlignment w:val="baseline"/>
        <w:rPr>
          <w:b/>
          <w:bCs/>
        </w:rPr>
      </w:pPr>
      <w:r w:rsidRPr="004F260D">
        <w:rPr>
          <w:b/>
          <w:bCs/>
        </w:rPr>
        <w:t>Discuss both these views and give your own opinion.</w:t>
      </w:r>
    </w:p>
    <w:p w14:paraId="5CE513AD" w14:textId="77777777" w:rsidR="004F260D" w:rsidRPr="004F260D" w:rsidRDefault="004F260D" w:rsidP="004F260D">
      <w:p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The debate between competition and cooperation spans various contexts, including work, school, and daily life. Both perspectives present compelling arguments, and finding a balance between the two can often yield the best outcomes.</w:t>
      </w:r>
    </w:p>
    <w:p w14:paraId="2D531A0D" w14:textId="77777777" w:rsidR="004F260D" w:rsidRPr="00AF16C3" w:rsidRDefault="004F260D" w:rsidP="004F260D">
      <w:pPr>
        <w:spacing w:before="100" w:beforeAutospacing="1" w:after="100" w:afterAutospacing="1" w:line="240" w:lineRule="auto"/>
        <w:jc w:val="both"/>
        <w:outlineLvl w:val="2"/>
        <w:rPr>
          <w:rFonts w:ascii="Times New Roman" w:eastAsia="Times New Roman" w:hAnsi="Times New Roman" w:cs="Times New Roman"/>
          <w:b/>
          <w:bCs/>
          <w:kern w:val="0"/>
          <w:u w:val="single"/>
          <w:lang w:bidi="bn-BD"/>
          <w14:ligatures w14:val="none"/>
        </w:rPr>
      </w:pPr>
      <w:r w:rsidRPr="004F260D">
        <w:rPr>
          <w:rFonts w:ascii="Times New Roman" w:eastAsia="Times New Roman" w:hAnsi="Times New Roman" w:cs="Times New Roman"/>
          <w:b/>
          <w:bCs/>
          <w:kern w:val="0"/>
          <w:u w:val="single"/>
          <w:lang w:bidi="bn-BD"/>
          <w14:ligatures w14:val="none"/>
        </w:rPr>
        <w:t>Competition</w:t>
      </w:r>
    </w:p>
    <w:p w14:paraId="77361714" w14:textId="5918F3F0" w:rsidR="004F260D" w:rsidRPr="004F260D" w:rsidRDefault="004F260D" w:rsidP="004F260D">
      <w:pPr>
        <w:spacing w:before="100" w:beforeAutospacing="1" w:after="100" w:afterAutospacing="1" w:line="240" w:lineRule="auto"/>
        <w:jc w:val="both"/>
        <w:outlineLvl w:val="2"/>
        <w:rPr>
          <w:rFonts w:ascii="Times New Roman" w:eastAsia="Times New Roman" w:hAnsi="Times New Roman" w:cs="Times New Roman"/>
          <w:b/>
          <w:bCs/>
          <w:kern w:val="0"/>
          <w:lang w:bidi="bn-BD"/>
          <w14:ligatures w14:val="none"/>
        </w:rPr>
      </w:pPr>
      <w:r w:rsidRPr="004F260D">
        <w:rPr>
          <w:rFonts w:ascii="Times New Roman" w:eastAsia="Times New Roman" w:hAnsi="Times New Roman" w:cs="Times New Roman"/>
          <w:b/>
          <w:bCs/>
          <w:kern w:val="0"/>
          <w:lang w:bidi="bn-BD"/>
          <w14:ligatures w14:val="none"/>
        </w:rPr>
        <w:t>Advantages:</w:t>
      </w:r>
    </w:p>
    <w:p w14:paraId="7120518C" w14:textId="77777777" w:rsidR="004F260D" w:rsidRDefault="004F260D" w:rsidP="004F260D">
      <w:pPr>
        <w:numPr>
          <w:ilvl w:val="0"/>
          <w:numId w:val="1"/>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Motivation and Performance:</w:t>
      </w:r>
      <w:r w:rsidRPr="004F260D">
        <w:rPr>
          <w:rFonts w:ascii="Times New Roman" w:eastAsia="Times New Roman" w:hAnsi="Times New Roman" w:cs="Times New Roman"/>
          <w:kern w:val="0"/>
          <w:lang w:bidi="bn-BD"/>
          <w14:ligatures w14:val="none"/>
        </w:rPr>
        <w:t xml:space="preserve"> Competition can drive individuals to perform at their best. The desire to outdo peers can fuel innovation, efficiency, and productivity. In workplaces, this can lead to higher profits and better products. In schools, it can encourage students to achieve higher grades and excel in extracurricular activities.</w:t>
      </w:r>
    </w:p>
    <w:p w14:paraId="7FE56EA7" w14:textId="77777777" w:rsidR="004F260D" w:rsidRPr="004F260D" w:rsidRDefault="004F260D" w:rsidP="004F260D">
      <w:pPr>
        <w:numPr>
          <w:ilvl w:val="0"/>
          <w:numId w:val="1"/>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Skill Development:</w:t>
      </w:r>
      <w:r w:rsidRPr="004F260D">
        <w:rPr>
          <w:rFonts w:ascii="Times New Roman" w:eastAsia="Times New Roman" w:hAnsi="Times New Roman" w:cs="Times New Roman"/>
          <w:kern w:val="0"/>
          <w:lang w:bidi="bn-BD"/>
          <w14:ligatures w14:val="none"/>
        </w:rPr>
        <w:t xml:space="preserve"> Competitive environments often require individuals to hone specific skills. This can lead to personal growth and the acquisition of valuable capabilities that can be beneficial in various aspects of life.</w:t>
      </w:r>
    </w:p>
    <w:p w14:paraId="7AEE57C2" w14:textId="77777777" w:rsidR="004F260D" w:rsidRPr="004F260D" w:rsidRDefault="004F260D" w:rsidP="004F260D">
      <w:p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Disadvantages:</w:t>
      </w:r>
    </w:p>
    <w:p w14:paraId="24A99F85" w14:textId="77777777" w:rsidR="004F260D" w:rsidRDefault="004F260D" w:rsidP="004F260D">
      <w:pPr>
        <w:numPr>
          <w:ilvl w:val="0"/>
          <w:numId w:val="2"/>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Stress and Anxiety:</w:t>
      </w:r>
      <w:r w:rsidRPr="004F260D">
        <w:rPr>
          <w:rFonts w:ascii="Times New Roman" w:eastAsia="Times New Roman" w:hAnsi="Times New Roman" w:cs="Times New Roman"/>
          <w:kern w:val="0"/>
          <w:lang w:bidi="bn-BD"/>
          <w14:ligatures w14:val="none"/>
        </w:rPr>
        <w:t xml:space="preserve"> High levels of competition can lead to significant stress and anxiety. The pressure to constantly perform can be overwhelming, affecting mental health and well-being.</w:t>
      </w:r>
    </w:p>
    <w:p w14:paraId="1A59767A" w14:textId="77777777" w:rsidR="004F260D" w:rsidRPr="004F260D" w:rsidRDefault="004F260D" w:rsidP="004F260D">
      <w:pPr>
        <w:numPr>
          <w:ilvl w:val="0"/>
          <w:numId w:val="2"/>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Unhealthy Rivalries:</w:t>
      </w:r>
      <w:r w:rsidRPr="004F260D">
        <w:rPr>
          <w:rFonts w:ascii="Times New Roman" w:eastAsia="Times New Roman" w:hAnsi="Times New Roman" w:cs="Times New Roman"/>
          <w:kern w:val="0"/>
          <w:lang w:bidi="bn-BD"/>
          <w14:ligatures w14:val="none"/>
        </w:rPr>
        <w:t xml:space="preserve"> Competition can sometimes foster unhealthy rivalries and a cutthroat environment. This can lead to unethical behavior, such as cheating or sabotage, and damage relationships.</w:t>
      </w:r>
    </w:p>
    <w:p w14:paraId="58CD2D75" w14:textId="7675C06A" w:rsidR="004F260D" w:rsidRPr="004F260D" w:rsidRDefault="004F260D" w:rsidP="004F260D">
      <w:pPr>
        <w:spacing w:before="100" w:beforeAutospacing="1" w:after="100" w:afterAutospacing="1" w:line="240" w:lineRule="auto"/>
        <w:jc w:val="both"/>
        <w:outlineLvl w:val="2"/>
        <w:rPr>
          <w:rFonts w:ascii="Times New Roman" w:eastAsia="Times New Roman" w:hAnsi="Times New Roman" w:cs="Times New Roman"/>
          <w:b/>
          <w:bCs/>
          <w:kern w:val="0"/>
          <w:u w:val="single"/>
          <w:lang w:bidi="bn-BD"/>
          <w14:ligatures w14:val="none"/>
        </w:rPr>
      </w:pPr>
      <w:r w:rsidRPr="004F260D">
        <w:rPr>
          <w:rFonts w:ascii="Times New Roman" w:eastAsia="Times New Roman" w:hAnsi="Times New Roman" w:cs="Times New Roman"/>
          <w:b/>
          <w:bCs/>
          <w:kern w:val="0"/>
          <w:u w:val="single"/>
          <w:lang w:bidi="bn-BD"/>
          <w14:ligatures w14:val="none"/>
        </w:rPr>
        <w:t>Cooperation</w:t>
      </w:r>
    </w:p>
    <w:p w14:paraId="5255BB7E" w14:textId="77777777" w:rsidR="004F260D" w:rsidRPr="004F260D" w:rsidRDefault="004F260D" w:rsidP="004F260D">
      <w:p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Advantages:</w:t>
      </w:r>
    </w:p>
    <w:p w14:paraId="3E06B062" w14:textId="77777777" w:rsidR="004F260D" w:rsidRDefault="004F260D" w:rsidP="004F260D">
      <w:pPr>
        <w:numPr>
          <w:ilvl w:val="0"/>
          <w:numId w:val="3"/>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Enhanced Teamwork:</w:t>
      </w:r>
      <w:r w:rsidRPr="004F260D">
        <w:rPr>
          <w:rFonts w:ascii="Times New Roman" w:eastAsia="Times New Roman" w:hAnsi="Times New Roman" w:cs="Times New Roman"/>
          <w:kern w:val="0"/>
          <w:lang w:bidi="bn-BD"/>
          <w14:ligatures w14:val="none"/>
        </w:rPr>
        <w:t xml:space="preserve"> Cooperation fosters a sense of community and teamwork. Individuals working together towards a common goal can pool their resources and ideas, often leading to more innovative and effective solutions.</w:t>
      </w:r>
    </w:p>
    <w:p w14:paraId="21A970C0" w14:textId="77777777" w:rsidR="004F260D" w:rsidRPr="004F260D" w:rsidRDefault="004F260D" w:rsidP="004F260D">
      <w:pPr>
        <w:numPr>
          <w:ilvl w:val="0"/>
          <w:numId w:val="3"/>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Reduced Stress:</w:t>
      </w:r>
      <w:r w:rsidRPr="004F260D">
        <w:rPr>
          <w:rFonts w:ascii="Times New Roman" w:eastAsia="Times New Roman" w:hAnsi="Times New Roman" w:cs="Times New Roman"/>
          <w:kern w:val="0"/>
          <w:lang w:bidi="bn-BD"/>
          <w14:ligatures w14:val="none"/>
        </w:rPr>
        <w:t xml:space="preserve"> Cooperative environments tend to be less stressful. The focus on mutual support and shared success can create a more positive and nurturing atmosphere, which is beneficial for mental health.</w:t>
      </w:r>
    </w:p>
    <w:p w14:paraId="3AF45848" w14:textId="77777777" w:rsidR="004F260D" w:rsidRPr="004F260D" w:rsidRDefault="004F260D" w:rsidP="004F260D">
      <w:p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Disadvantages:</w:t>
      </w:r>
    </w:p>
    <w:p w14:paraId="4AEB8B5C" w14:textId="77777777" w:rsidR="004F260D" w:rsidRDefault="004F260D" w:rsidP="004F260D">
      <w:pPr>
        <w:numPr>
          <w:ilvl w:val="0"/>
          <w:numId w:val="4"/>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Reduced Individual Drive:</w:t>
      </w:r>
      <w:r w:rsidRPr="004F260D">
        <w:rPr>
          <w:rFonts w:ascii="Times New Roman" w:eastAsia="Times New Roman" w:hAnsi="Times New Roman" w:cs="Times New Roman"/>
          <w:kern w:val="0"/>
          <w:lang w:bidi="bn-BD"/>
          <w14:ligatures w14:val="none"/>
        </w:rPr>
        <w:t xml:space="preserve"> In some cases, a focus on cooperation might reduce individual drive and ambition. Without the impetus of competition, some individuals may not push themselves to achieve their full potential.</w:t>
      </w:r>
    </w:p>
    <w:p w14:paraId="494E3405" w14:textId="77777777" w:rsidR="004F260D" w:rsidRPr="004F260D" w:rsidRDefault="004F260D" w:rsidP="004F260D">
      <w:pPr>
        <w:numPr>
          <w:ilvl w:val="0"/>
          <w:numId w:val="4"/>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Potential for Complacency:</w:t>
      </w:r>
      <w:r w:rsidRPr="004F260D">
        <w:rPr>
          <w:rFonts w:ascii="Times New Roman" w:eastAsia="Times New Roman" w:hAnsi="Times New Roman" w:cs="Times New Roman"/>
          <w:kern w:val="0"/>
          <w:lang w:bidi="bn-BD"/>
          <w14:ligatures w14:val="none"/>
        </w:rPr>
        <w:t xml:space="preserve"> When everyone is focused on cooperation, there is a risk of complacency. Individuals may rely too heavily on the group and not take personal responsibility for their performance.</w:t>
      </w:r>
    </w:p>
    <w:p w14:paraId="3E577EF7" w14:textId="2E5A65F2" w:rsidR="004F260D" w:rsidRPr="004F260D" w:rsidRDefault="004F260D" w:rsidP="00AF16C3">
      <w:pPr>
        <w:spacing w:before="100" w:beforeAutospacing="1" w:after="100" w:afterAutospacing="1" w:line="240" w:lineRule="auto"/>
        <w:jc w:val="both"/>
        <w:outlineLvl w:val="2"/>
        <w:rPr>
          <w:rFonts w:ascii="Times New Roman" w:eastAsia="Times New Roman" w:hAnsi="Times New Roman" w:cs="Times New Roman"/>
          <w:b/>
          <w:bCs/>
          <w:kern w:val="0"/>
          <w:lang w:bidi="bn-BD"/>
          <w14:ligatures w14:val="none"/>
        </w:rPr>
      </w:pPr>
      <w:r w:rsidRPr="004F260D">
        <w:rPr>
          <w:rFonts w:ascii="Times New Roman" w:eastAsia="Times New Roman" w:hAnsi="Times New Roman" w:cs="Times New Roman"/>
          <w:b/>
          <w:bCs/>
          <w:kern w:val="0"/>
          <w:lang w:bidi="bn-BD"/>
          <w14:ligatures w14:val="none"/>
        </w:rPr>
        <w:t>My Opinion</w:t>
      </w:r>
      <w:r w:rsidR="00AF16C3">
        <w:rPr>
          <w:rFonts w:ascii="Times New Roman" w:eastAsia="Times New Roman" w:hAnsi="Times New Roman" w:cs="Times New Roman"/>
          <w:b/>
          <w:bCs/>
          <w:kern w:val="0"/>
          <w:lang w:bidi="bn-BD"/>
          <w14:ligatures w14:val="none"/>
        </w:rPr>
        <w:t xml:space="preserve">: </w:t>
      </w:r>
      <w:r w:rsidRPr="004F260D">
        <w:rPr>
          <w:rFonts w:ascii="Times New Roman" w:eastAsia="Times New Roman" w:hAnsi="Times New Roman" w:cs="Times New Roman"/>
          <w:kern w:val="0"/>
          <w:lang w:bidi="bn-BD"/>
          <w14:ligatures w14:val="none"/>
        </w:rPr>
        <w:t>Both competition and cooperation have their place and can be beneficial in different contexts. In my view, a balanced approach that incorporates elements of both is most effective.</w:t>
      </w:r>
    </w:p>
    <w:p w14:paraId="3DAE9ED9" w14:textId="77777777" w:rsidR="004F260D" w:rsidRDefault="004F260D" w:rsidP="004F260D">
      <w:pPr>
        <w:numPr>
          <w:ilvl w:val="0"/>
          <w:numId w:val="5"/>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In the Workplace:</w:t>
      </w:r>
      <w:r w:rsidRPr="004F260D">
        <w:rPr>
          <w:rFonts w:ascii="Times New Roman" w:eastAsia="Times New Roman" w:hAnsi="Times New Roman" w:cs="Times New Roman"/>
          <w:kern w:val="0"/>
          <w:lang w:bidi="bn-BD"/>
          <w14:ligatures w14:val="none"/>
        </w:rPr>
        <w:t xml:space="preserve"> A blend of competition and cooperation is ideal. Healthy competition can drive innovation and performance, while cooperation ensures a supportive and cohesive team environment. Companies can foster this balance by encouraging teamwork and rewarding collaborative efforts while also recognizing and celebrating individual achievements.</w:t>
      </w:r>
    </w:p>
    <w:p w14:paraId="6F10D1DB" w14:textId="77777777" w:rsidR="004F260D" w:rsidRDefault="004F260D" w:rsidP="004F260D">
      <w:pPr>
        <w:numPr>
          <w:ilvl w:val="0"/>
          <w:numId w:val="5"/>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In Education:</w:t>
      </w:r>
      <w:r w:rsidRPr="004F260D">
        <w:rPr>
          <w:rFonts w:ascii="Times New Roman" w:eastAsia="Times New Roman" w:hAnsi="Times New Roman" w:cs="Times New Roman"/>
          <w:kern w:val="0"/>
          <w:lang w:bidi="bn-BD"/>
          <w14:ligatures w14:val="none"/>
        </w:rPr>
        <w:t xml:space="preserve"> Schools should emphasize cooperation to build a supportive learning environment and teach students the value of teamwork. However, introducing elements of competition, such as academic awards or sports, can motivate students to excel and prepare them for real-world challenges.</w:t>
      </w:r>
    </w:p>
    <w:p w14:paraId="734FB564" w14:textId="77777777" w:rsidR="004F260D" w:rsidRPr="004F260D" w:rsidRDefault="004F260D" w:rsidP="004F260D">
      <w:pPr>
        <w:numPr>
          <w:ilvl w:val="0"/>
          <w:numId w:val="5"/>
        </w:num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lastRenderedPageBreak/>
        <w:t>In Daily Life:</w:t>
      </w:r>
      <w:r w:rsidRPr="004F260D">
        <w:rPr>
          <w:rFonts w:ascii="Times New Roman" w:eastAsia="Times New Roman" w:hAnsi="Times New Roman" w:cs="Times New Roman"/>
          <w:kern w:val="0"/>
          <w:lang w:bidi="bn-BD"/>
          <w14:ligatures w14:val="none"/>
        </w:rPr>
        <w:t xml:space="preserve"> Cooperation should be the foundation of daily interactions, fostering strong relationships and community. However, occasional competition, such as friendly games or personal challenges, can add excitement and encourage personal growth.</w:t>
      </w:r>
    </w:p>
    <w:p w14:paraId="53EEC0D4" w14:textId="77777777" w:rsidR="004F260D" w:rsidRPr="004F260D" w:rsidRDefault="004F260D" w:rsidP="004F260D">
      <w:pPr>
        <w:spacing w:before="100" w:beforeAutospacing="1" w:after="100" w:afterAutospacing="1" w:line="240" w:lineRule="auto"/>
        <w:jc w:val="both"/>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In conclusion, both competition and cooperation offer valuable lessons and benefits. Striking a balance between the two can lead to more well-rounded individuals who are both high achievers and good team players.</w:t>
      </w:r>
    </w:p>
    <w:p w14:paraId="0B52F267" w14:textId="099D301C" w:rsidR="004F260D" w:rsidRDefault="004F260D" w:rsidP="004F260D">
      <w:pPr>
        <w:jc w:val="center"/>
        <w:rPr>
          <w:rFonts w:ascii="Times New Roman" w:hAnsi="Times New Roman" w:cs="Times New Roman"/>
          <w:b/>
          <w:bCs/>
          <w:sz w:val="28"/>
          <w:szCs w:val="28"/>
          <w:u w:val="single"/>
        </w:rPr>
      </w:pPr>
      <w:r w:rsidRPr="004F260D">
        <w:rPr>
          <w:rFonts w:ascii="Times New Roman" w:hAnsi="Times New Roman" w:cs="Times New Roman"/>
          <w:b/>
          <w:bCs/>
          <w:sz w:val="28"/>
          <w:szCs w:val="28"/>
          <w:u w:val="single"/>
        </w:rPr>
        <w:t>Test 2</w:t>
      </w:r>
    </w:p>
    <w:p w14:paraId="18D12348" w14:textId="77777777" w:rsidR="004F260D" w:rsidRPr="004F260D" w:rsidRDefault="004F260D" w:rsidP="004F260D">
      <w:pPr>
        <w:pStyle w:val="NormalWeb"/>
        <w:shd w:val="clear" w:color="auto" w:fill="FFFFFF"/>
        <w:spacing w:before="0" w:beforeAutospacing="0" w:after="0" w:afterAutospacing="0"/>
        <w:textAlignment w:val="baseline"/>
        <w:rPr>
          <w:b/>
          <w:bCs/>
        </w:rPr>
      </w:pPr>
      <w:r w:rsidRPr="004F260D">
        <w:rPr>
          <w:b/>
          <w:bCs/>
        </w:rPr>
        <w:t xml:space="preserve">The working week should be </w:t>
      </w:r>
      <w:proofErr w:type="gramStart"/>
      <w:r w:rsidRPr="004F260D">
        <w:rPr>
          <w:b/>
          <w:bCs/>
        </w:rPr>
        <w:t>shorter</w:t>
      </w:r>
      <w:proofErr w:type="gramEnd"/>
      <w:r w:rsidRPr="004F260D">
        <w:rPr>
          <w:b/>
          <w:bCs/>
        </w:rPr>
        <w:t xml:space="preserve"> and workers should have a longer weekend.</w:t>
      </w:r>
    </w:p>
    <w:p w14:paraId="2A433B74" w14:textId="77777777" w:rsidR="004F260D" w:rsidRPr="004F260D" w:rsidRDefault="004F260D" w:rsidP="004F260D">
      <w:pPr>
        <w:pStyle w:val="NormalWeb"/>
        <w:shd w:val="clear" w:color="auto" w:fill="FFFFFF"/>
        <w:spacing w:before="0" w:beforeAutospacing="0" w:after="0" w:afterAutospacing="0"/>
        <w:textAlignment w:val="baseline"/>
        <w:rPr>
          <w:b/>
          <w:bCs/>
        </w:rPr>
      </w:pPr>
      <w:r w:rsidRPr="004F260D">
        <w:rPr>
          <w:b/>
          <w:bCs/>
        </w:rPr>
        <w:t>Do you agree or disagree?</w:t>
      </w:r>
    </w:p>
    <w:p w14:paraId="4420E1B4" w14:textId="77777777" w:rsidR="004F260D" w:rsidRPr="004F260D" w:rsidRDefault="004F260D" w:rsidP="004F260D">
      <w:pPr>
        <w:spacing w:before="100" w:beforeAutospacing="1" w:after="100" w:afterAutospacing="1" w:line="240" w:lineRule="auto"/>
        <w:rPr>
          <w:rFonts w:ascii="Times New Roman" w:eastAsia="Times New Roman" w:hAnsi="Times New Roman" w:cs="Times New Roman"/>
          <w:kern w:val="0"/>
          <w:sz w:val="24"/>
          <w:szCs w:val="24"/>
          <w:lang w:bidi="bn-BD"/>
          <w14:ligatures w14:val="none"/>
        </w:rPr>
      </w:pPr>
      <w:r w:rsidRPr="004F260D">
        <w:rPr>
          <w:rFonts w:ascii="Times New Roman" w:eastAsia="Times New Roman" w:hAnsi="Times New Roman" w:cs="Times New Roman"/>
          <w:kern w:val="0"/>
          <w:sz w:val="24"/>
          <w:szCs w:val="24"/>
          <w:lang w:bidi="bn-BD"/>
          <w14:ligatures w14:val="none"/>
        </w:rPr>
        <w:t>The idea of a shorter working week and a longer weekend has been gaining traction in recent years, with various experiments and studies suggesting potential benefits. Here are some arguments for and against this idea:</w:t>
      </w:r>
    </w:p>
    <w:p w14:paraId="3C7F86F0" w14:textId="77777777" w:rsidR="004F260D" w:rsidRPr="004F260D" w:rsidRDefault="004F260D" w:rsidP="004F260D">
      <w:pPr>
        <w:spacing w:before="100" w:beforeAutospacing="1" w:after="100" w:afterAutospacing="1" w:line="240" w:lineRule="auto"/>
        <w:outlineLvl w:val="2"/>
        <w:rPr>
          <w:rFonts w:ascii="Times New Roman" w:eastAsia="Times New Roman" w:hAnsi="Times New Roman" w:cs="Times New Roman"/>
          <w:b/>
          <w:bCs/>
          <w:kern w:val="0"/>
          <w:u w:val="single"/>
          <w:lang w:bidi="bn-BD"/>
          <w14:ligatures w14:val="none"/>
        </w:rPr>
      </w:pPr>
      <w:r w:rsidRPr="004F260D">
        <w:rPr>
          <w:rFonts w:ascii="Times New Roman" w:eastAsia="Times New Roman" w:hAnsi="Times New Roman" w:cs="Times New Roman"/>
          <w:b/>
          <w:bCs/>
          <w:kern w:val="0"/>
          <w:u w:val="single"/>
          <w:lang w:bidi="bn-BD"/>
          <w14:ligatures w14:val="none"/>
        </w:rPr>
        <w:t>Arguments in Favor of a Shorter Working Week</w:t>
      </w:r>
    </w:p>
    <w:p w14:paraId="03688925" w14:textId="77777777" w:rsidR="004F260D" w:rsidRPr="004F260D" w:rsidRDefault="004F260D" w:rsidP="004F260D">
      <w:pPr>
        <w:numPr>
          <w:ilvl w:val="0"/>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Improved Work-Life Balance</w:t>
      </w:r>
      <w:r w:rsidRPr="004F260D">
        <w:rPr>
          <w:rFonts w:ascii="Times New Roman" w:eastAsia="Times New Roman" w:hAnsi="Times New Roman" w:cs="Times New Roman"/>
          <w:kern w:val="0"/>
          <w:lang w:bidi="bn-BD"/>
          <w14:ligatures w14:val="none"/>
        </w:rPr>
        <w:t>:</w:t>
      </w:r>
    </w:p>
    <w:p w14:paraId="5C620FC1" w14:textId="77777777" w:rsidR="004F260D" w:rsidRPr="004F260D" w:rsidRDefault="004F260D" w:rsidP="004F260D">
      <w:pPr>
        <w:numPr>
          <w:ilvl w:val="1"/>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A shorter working week allows employees more time to spend with family, pursue hobbies, and relax, leading to a better work-life balance.</w:t>
      </w:r>
    </w:p>
    <w:p w14:paraId="39034B9C" w14:textId="77777777" w:rsidR="004F260D" w:rsidRPr="004F260D" w:rsidRDefault="004F260D" w:rsidP="004F260D">
      <w:pPr>
        <w:numPr>
          <w:ilvl w:val="1"/>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More leisure time can lead to improved mental health and reduced stress levels.</w:t>
      </w:r>
    </w:p>
    <w:p w14:paraId="4E787A1C" w14:textId="77777777" w:rsidR="004F260D" w:rsidRPr="004F260D" w:rsidRDefault="004F260D" w:rsidP="004F260D">
      <w:pPr>
        <w:numPr>
          <w:ilvl w:val="0"/>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Increased Productivity</w:t>
      </w:r>
      <w:r w:rsidRPr="004F260D">
        <w:rPr>
          <w:rFonts w:ascii="Times New Roman" w:eastAsia="Times New Roman" w:hAnsi="Times New Roman" w:cs="Times New Roman"/>
          <w:kern w:val="0"/>
          <w:lang w:bidi="bn-BD"/>
          <w14:ligatures w14:val="none"/>
        </w:rPr>
        <w:t>:</w:t>
      </w:r>
    </w:p>
    <w:p w14:paraId="7EF16739" w14:textId="77777777" w:rsidR="004F260D" w:rsidRPr="004F260D" w:rsidRDefault="004F260D" w:rsidP="004F260D">
      <w:pPr>
        <w:numPr>
          <w:ilvl w:val="1"/>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Studies have shown that working fewer hours can lead to increased productivity. For instance, the 4-day workweek trial in Iceland reported that workers maintained or even increased their productivity levels.</w:t>
      </w:r>
    </w:p>
    <w:p w14:paraId="0E11FADC" w14:textId="77777777" w:rsidR="004F260D" w:rsidRPr="004F260D" w:rsidRDefault="004F260D" w:rsidP="004F260D">
      <w:pPr>
        <w:numPr>
          <w:ilvl w:val="1"/>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When employees are well-rested and happier, they tend to be more focused and efficient during working hours.</w:t>
      </w:r>
    </w:p>
    <w:p w14:paraId="62D174DB" w14:textId="77777777" w:rsidR="004F260D" w:rsidRPr="004F260D" w:rsidRDefault="004F260D" w:rsidP="004F260D">
      <w:pPr>
        <w:numPr>
          <w:ilvl w:val="0"/>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Employee Satisfaction and Retention</w:t>
      </w:r>
      <w:r w:rsidRPr="004F260D">
        <w:rPr>
          <w:rFonts w:ascii="Times New Roman" w:eastAsia="Times New Roman" w:hAnsi="Times New Roman" w:cs="Times New Roman"/>
          <w:kern w:val="0"/>
          <w:lang w:bidi="bn-BD"/>
          <w14:ligatures w14:val="none"/>
        </w:rPr>
        <w:t>:</w:t>
      </w:r>
    </w:p>
    <w:p w14:paraId="187CD279" w14:textId="77777777" w:rsidR="004F260D" w:rsidRPr="004F260D" w:rsidRDefault="004F260D" w:rsidP="004F260D">
      <w:pPr>
        <w:numPr>
          <w:ilvl w:val="1"/>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Offering a shorter workweek can enhance job satisfaction and make a company more attractive to potential employees.</w:t>
      </w:r>
    </w:p>
    <w:p w14:paraId="07A3286E" w14:textId="77777777" w:rsidR="004F260D" w:rsidRPr="004F260D" w:rsidRDefault="004F260D" w:rsidP="004F260D">
      <w:pPr>
        <w:numPr>
          <w:ilvl w:val="1"/>
          <w:numId w:val="6"/>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Higher job satisfaction can lead to lower turnover rates and reduced recruitment and training costs for employers.</w:t>
      </w:r>
    </w:p>
    <w:p w14:paraId="152E291A" w14:textId="77777777" w:rsidR="004F260D" w:rsidRPr="004F260D" w:rsidRDefault="004F260D" w:rsidP="004F260D">
      <w:pPr>
        <w:spacing w:before="100" w:beforeAutospacing="1" w:after="100" w:afterAutospacing="1" w:line="240" w:lineRule="auto"/>
        <w:outlineLvl w:val="2"/>
        <w:rPr>
          <w:rFonts w:ascii="Times New Roman" w:eastAsia="Times New Roman" w:hAnsi="Times New Roman" w:cs="Times New Roman"/>
          <w:b/>
          <w:bCs/>
          <w:kern w:val="0"/>
          <w:u w:val="single"/>
          <w:lang w:bidi="bn-BD"/>
          <w14:ligatures w14:val="none"/>
        </w:rPr>
      </w:pPr>
      <w:r w:rsidRPr="004F260D">
        <w:rPr>
          <w:rFonts w:ascii="Times New Roman" w:eastAsia="Times New Roman" w:hAnsi="Times New Roman" w:cs="Times New Roman"/>
          <w:b/>
          <w:bCs/>
          <w:kern w:val="0"/>
          <w:u w:val="single"/>
          <w:lang w:bidi="bn-BD"/>
          <w14:ligatures w14:val="none"/>
        </w:rPr>
        <w:t>Arguments Against a Shorter Working Week</w:t>
      </w:r>
    </w:p>
    <w:p w14:paraId="26EB959A" w14:textId="77777777" w:rsidR="004F260D" w:rsidRPr="004F260D" w:rsidRDefault="004F260D" w:rsidP="004F260D">
      <w:pPr>
        <w:numPr>
          <w:ilvl w:val="0"/>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Business Continuity and Customer Expectations</w:t>
      </w:r>
      <w:r w:rsidRPr="004F260D">
        <w:rPr>
          <w:rFonts w:ascii="Times New Roman" w:eastAsia="Times New Roman" w:hAnsi="Times New Roman" w:cs="Times New Roman"/>
          <w:kern w:val="0"/>
          <w:lang w:bidi="bn-BD"/>
          <w14:ligatures w14:val="none"/>
        </w:rPr>
        <w:t>:</w:t>
      </w:r>
    </w:p>
    <w:p w14:paraId="36D6EF8A" w14:textId="77777777" w:rsidR="004F260D" w:rsidRPr="004F260D" w:rsidRDefault="004F260D" w:rsidP="004F260D">
      <w:pPr>
        <w:numPr>
          <w:ilvl w:val="1"/>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Some industries, particularly those requiring continuous operation like healthcare, retail, and emergency services, may find it challenging to implement a shorter workweek without affecting service quality and customer satisfaction.</w:t>
      </w:r>
    </w:p>
    <w:p w14:paraId="6EB05C9E" w14:textId="77777777" w:rsidR="004F260D" w:rsidRPr="004F260D" w:rsidRDefault="004F260D" w:rsidP="004F260D">
      <w:pPr>
        <w:numPr>
          <w:ilvl w:val="1"/>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Clients and customers have come to expect certain levels of availability and responsiveness, which may be harder to meet with a reduced workweek.</w:t>
      </w:r>
    </w:p>
    <w:p w14:paraId="7EDE1148" w14:textId="77777777" w:rsidR="004F260D" w:rsidRPr="004F260D" w:rsidRDefault="004F260D" w:rsidP="004F260D">
      <w:pPr>
        <w:numPr>
          <w:ilvl w:val="0"/>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Potential for Increased Workload</w:t>
      </w:r>
      <w:r w:rsidRPr="004F260D">
        <w:rPr>
          <w:rFonts w:ascii="Times New Roman" w:eastAsia="Times New Roman" w:hAnsi="Times New Roman" w:cs="Times New Roman"/>
          <w:kern w:val="0"/>
          <w:lang w:bidi="bn-BD"/>
          <w14:ligatures w14:val="none"/>
        </w:rPr>
        <w:t>:</w:t>
      </w:r>
    </w:p>
    <w:p w14:paraId="2849E8F9" w14:textId="77777777" w:rsidR="004F260D" w:rsidRPr="004F260D" w:rsidRDefault="004F260D" w:rsidP="004F260D">
      <w:pPr>
        <w:numPr>
          <w:ilvl w:val="1"/>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With fewer days to complete the same amount of work, employees might feel pressured to work longer hours on the days they are in the office, potentially negating the benefits of a shorter week.</w:t>
      </w:r>
    </w:p>
    <w:p w14:paraId="367B6F00" w14:textId="77777777" w:rsidR="004F260D" w:rsidRPr="004F260D" w:rsidRDefault="004F260D" w:rsidP="004F260D">
      <w:pPr>
        <w:numPr>
          <w:ilvl w:val="1"/>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There might be an expectation to be available or to catch up on work during the extended weekend, particularly if the workload remains the same.</w:t>
      </w:r>
    </w:p>
    <w:p w14:paraId="385E24F9" w14:textId="77777777" w:rsidR="004F260D" w:rsidRPr="004F260D" w:rsidRDefault="004F260D" w:rsidP="004F260D">
      <w:pPr>
        <w:numPr>
          <w:ilvl w:val="0"/>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b/>
          <w:bCs/>
          <w:kern w:val="0"/>
          <w:lang w:bidi="bn-BD"/>
          <w14:ligatures w14:val="none"/>
        </w:rPr>
        <w:t>Economic Implications</w:t>
      </w:r>
      <w:r w:rsidRPr="004F260D">
        <w:rPr>
          <w:rFonts w:ascii="Times New Roman" w:eastAsia="Times New Roman" w:hAnsi="Times New Roman" w:cs="Times New Roman"/>
          <w:kern w:val="0"/>
          <w:lang w:bidi="bn-BD"/>
          <w14:ligatures w14:val="none"/>
        </w:rPr>
        <w:t>:</w:t>
      </w:r>
    </w:p>
    <w:p w14:paraId="0EBD335C" w14:textId="77777777" w:rsidR="004F260D" w:rsidRPr="004F260D" w:rsidRDefault="004F260D" w:rsidP="004F260D">
      <w:pPr>
        <w:numPr>
          <w:ilvl w:val="1"/>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For hourly wage workers, a shorter workweek could result in reduced income unless adjustments are made to ensure they do not lose pay.</w:t>
      </w:r>
    </w:p>
    <w:p w14:paraId="0B680E2B" w14:textId="77777777" w:rsidR="004F260D" w:rsidRPr="004F260D" w:rsidRDefault="004F260D" w:rsidP="004F260D">
      <w:pPr>
        <w:numPr>
          <w:ilvl w:val="1"/>
          <w:numId w:val="7"/>
        </w:numPr>
        <w:spacing w:before="100" w:beforeAutospacing="1" w:after="100" w:afterAutospacing="1" w:line="240" w:lineRule="auto"/>
        <w:rPr>
          <w:rFonts w:ascii="Times New Roman" w:eastAsia="Times New Roman" w:hAnsi="Times New Roman" w:cs="Times New Roman"/>
          <w:kern w:val="0"/>
          <w:lang w:bidi="bn-BD"/>
          <w14:ligatures w14:val="none"/>
        </w:rPr>
      </w:pPr>
      <w:r w:rsidRPr="004F260D">
        <w:rPr>
          <w:rFonts w:ascii="Times New Roman" w:eastAsia="Times New Roman" w:hAnsi="Times New Roman" w:cs="Times New Roman"/>
          <w:kern w:val="0"/>
          <w:lang w:bidi="bn-BD"/>
          <w14:ligatures w14:val="none"/>
        </w:rPr>
        <w:t>Businesses might face initial challenges in adjusting schedules and managing workloads effectively, which could incur additional costs.</w:t>
      </w:r>
    </w:p>
    <w:p w14:paraId="3DF64F51" w14:textId="77777777" w:rsidR="00844103" w:rsidRDefault="00844103" w:rsidP="004F260D">
      <w:pPr>
        <w:jc w:val="center"/>
        <w:rPr>
          <w:rFonts w:ascii="Times New Roman" w:eastAsia="Times New Roman" w:hAnsi="Times New Roman" w:cs="Times New Roman"/>
          <w:b/>
          <w:bCs/>
          <w:kern w:val="0"/>
          <w:sz w:val="28"/>
          <w:szCs w:val="28"/>
          <w:u w:val="single"/>
          <w:lang w:bidi="bn-BD"/>
          <w14:ligatures w14:val="none"/>
        </w:rPr>
      </w:pPr>
    </w:p>
    <w:p w14:paraId="16BB0609" w14:textId="77777777" w:rsidR="00844103" w:rsidRDefault="00844103" w:rsidP="004F260D">
      <w:pPr>
        <w:jc w:val="center"/>
        <w:rPr>
          <w:rFonts w:ascii="Times New Roman" w:eastAsia="Times New Roman" w:hAnsi="Times New Roman" w:cs="Times New Roman"/>
          <w:b/>
          <w:bCs/>
          <w:kern w:val="0"/>
          <w:sz w:val="28"/>
          <w:szCs w:val="28"/>
          <w:u w:val="single"/>
          <w:lang w:bidi="bn-BD"/>
          <w14:ligatures w14:val="none"/>
        </w:rPr>
      </w:pPr>
    </w:p>
    <w:p w14:paraId="6D232E1B" w14:textId="77777777" w:rsidR="00844103" w:rsidRDefault="00844103" w:rsidP="004F260D">
      <w:pPr>
        <w:jc w:val="center"/>
        <w:rPr>
          <w:rFonts w:ascii="Times New Roman" w:eastAsia="Times New Roman" w:hAnsi="Times New Roman" w:cs="Times New Roman"/>
          <w:b/>
          <w:bCs/>
          <w:kern w:val="0"/>
          <w:sz w:val="28"/>
          <w:szCs w:val="28"/>
          <w:u w:val="single"/>
          <w:lang w:bidi="bn-BD"/>
          <w14:ligatures w14:val="none"/>
        </w:rPr>
      </w:pPr>
    </w:p>
    <w:p w14:paraId="6F2C7473" w14:textId="1FE346E3" w:rsidR="004F260D" w:rsidRDefault="004F260D" w:rsidP="004F260D">
      <w:pPr>
        <w:jc w:val="center"/>
        <w:rPr>
          <w:rFonts w:ascii="Times New Roman" w:eastAsia="Times New Roman" w:hAnsi="Times New Roman" w:cs="Times New Roman"/>
          <w:b/>
          <w:bCs/>
          <w:kern w:val="0"/>
          <w:sz w:val="28"/>
          <w:szCs w:val="28"/>
          <w:u w:val="single"/>
          <w:lang w:bidi="bn-BD"/>
          <w14:ligatures w14:val="none"/>
        </w:rPr>
      </w:pPr>
      <w:r w:rsidRPr="004F260D">
        <w:rPr>
          <w:rFonts w:ascii="Times New Roman" w:eastAsia="Times New Roman" w:hAnsi="Times New Roman" w:cs="Times New Roman"/>
          <w:b/>
          <w:bCs/>
          <w:kern w:val="0"/>
          <w:sz w:val="28"/>
          <w:szCs w:val="28"/>
          <w:u w:val="single"/>
          <w:lang w:bidi="bn-BD"/>
          <w14:ligatures w14:val="none"/>
        </w:rPr>
        <w:lastRenderedPageBreak/>
        <w:t>Test 3</w:t>
      </w:r>
    </w:p>
    <w:p w14:paraId="76AE59BE" w14:textId="77777777" w:rsidR="004F260D" w:rsidRPr="004F260D" w:rsidRDefault="004F260D" w:rsidP="004F260D">
      <w:pPr>
        <w:pStyle w:val="NormalWeb"/>
        <w:shd w:val="clear" w:color="auto" w:fill="FFFFFF"/>
        <w:spacing w:before="0" w:beforeAutospacing="0" w:after="0" w:afterAutospacing="0"/>
        <w:textAlignment w:val="baseline"/>
        <w:rPr>
          <w:b/>
          <w:bCs/>
        </w:rPr>
      </w:pPr>
      <w:r w:rsidRPr="004F260D">
        <w:rPr>
          <w:b/>
          <w:bCs/>
        </w:rPr>
        <w:t>It is important for everyone, including young people, to save money for their future.</w:t>
      </w:r>
    </w:p>
    <w:p w14:paraId="19B5C95C" w14:textId="77777777" w:rsidR="004F260D" w:rsidRDefault="004F260D" w:rsidP="004F260D">
      <w:pPr>
        <w:pStyle w:val="NormalWeb"/>
        <w:shd w:val="clear" w:color="auto" w:fill="FFFFFF"/>
        <w:spacing w:before="0" w:beforeAutospacing="0" w:after="0" w:afterAutospacing="0"/>
        <w:textAlignment w:val="baseline"/>
        <w:rPr>
          <w:b/>
          <w:bCs/>
        </w:rPr>
      </w:pPr>
      <w:r w:rsidRPr="004F260D">
        <w:rPr>
          <w:b/>
          <w:bCs/>
        </w:rPr>
        <w:t>To what extent do you agree or disagree with this statement?</w:t>
      </w:r>
    </w:p>
    <w:p w14:paraId="4CD8EEF1" w14:textId="77777777" w:rsidR="004F260D" w:rsidRDefault="004F260D" w:rsidP="004F260D">
      <w:pPr>
        <w:pStyle w:val="NormalWeb"/>
        <w:shd w:val="clear" w:color="auto" w:fill="FFFFFF"/>
        <w:spacing w:before="0" w:beforeAutospacing="0" w:after="0" w:afterAutospacing="0"/>
        <w:textAlignment w:val="baseline"/>
        <w:rPr>
          <w:b/>
          <w:bCs/>
        </w:rPr>
      </w:pPr>
    </w:p>
    <w:p w14:paraId="7585B9A3" w14:textId="14B2FAF9" w:rsidR="004F260D" w:rsidRPr="00AF16C3" w:rsidRDefault="004F260D" w:rsidP="004F260D">
      <w:pPr>
        <w:pStyle w:val="NormalWeb"/>
        <w:shd w:val="clear" w:color="auto" w:fill="FFFFFF"/>
        <w:spacing w:before="0" w:beforeAutospacing="0" w:after="0" w:afterAutospacing="0"/>
        <w:textAlignment w:val="baseline"/>
        <w:rPr>
          <w:b/>
          <w:bCs/>
          <w:sz w:val="22"/>
          <w:szCs w:val="22"/>
          <w:u w:val="single"/>
        </w:rPr>
      </w:pPr>
      <w:r w:rsidRPr="00AF16C3">
        <w:rPr>
          <w:b/>
          <w:bCs/>
          <w:sz w:val="22"/>
          <w:szCs w:val="22"/>
          <w:u w:val="single"/>
        </w:rPr>
        <w:t xml:space="preserve">Agree </w:t>
      </w:r>
    </w:p>
    <w:p w14:paraId="2B0FC58A" w14:textId="70A20E97" w:rsidR="004F260D" w:rsidRPr="00547BF4" w:rsidRDefault="004F260D" w:rsidP="00547BF4">
      <w:pPr>
        <w:pStyle w:val="ListParagraph"/>
        <w:numPr>
          <w:ilvl w:val="0"/>
          <w:numId w:val="25"/>
        </w:numPr>
      </w:pPr>
      <w:r w:rsidRPr="00547BF4">
        <w:rPr>
          <w:b/>
          <w:bCs/>
        </w:rPr>
        <w:t>Financial Security and Independence:</w:t>
      </w:r>
      <w:r w:rsidR="00547BF4" w:rsidRPr="00547BF4">
        <w:t xml:space="preserve"> Saving money builds a financial cushion against unforeseen expenses and job loss, reducing reliance on credit and loans. It enables investment in long-term goals like education or retirement, fostering independence from financial constraints. By accumulating wealth over time, individuals gain control over their financial future, ensuring stability and peace of mind.</w:t>
      </w:r>
    </w:p>
    <w:p w14:paraId="171A142E" w14:textId="0325A99A" w:rsidR="004F260D" w:rsidRPr="00547BF4" w:rsidRDefault="004F260D" w:rsidP="00547BF4">
      <w:pPr>
        <w:pStyle w:val="ListParagraph"/>
        <w:numPr>
          <w:ilvl w:val="0"/>
          <w:numId w:val="25"/>
        </w:numPr>
      </w:pPr>
      <w:r w:rsidRPr="00547BF4">
        <w:rPr>
          <w:b/>
          <w:bCs/>
        </w:rPr>
        <w:t>Emergencies:</w:t>
      </w:r>
      <w:r w:rsidRPr="00547BF4">
        <w:t xml:space="preserve"> Having savings can provide a safety net during unforeseen circumstances such as medical emergencies, job loss, or urgent repairs.</w:t>
      </w:r>
    </w:p>
    <w:p w14:paraId="5E84E267" w14:textId="77777777" w:rsidR="004F260D" w:rsidRPr="00547BF4" w:rsidRDefault="004F260D" w:rsidP="00547BF4">
      <w:pPr>
        <w:pStyle w:val="ListParagraph"/>
        <w:numPr>
          <w:ilvl w:val="0"/>
          <w:numId w:val="25"/>
        </w:numPr>
      </w:pPr>
      <w:r w:rsidRPr="00547BF4">
        <w:rPr>
          <w:b/>
          <w:bCs/>
        </w:rPr>
        <w:t>Independence:</w:t>
      </w:r>
      <w:r w:rsidRPr="00547BF4">
        <w:t xml:space="preserve"> Financial independence can be achieved by saving early, allowing individuals to make life choices without being overly dependent on others.</w:t>
      </w:r>
    </w:p>
    <w:p w14:paraId="2AEE8460" w14:textId="26F1FAC7" w:rsidR="004F260D" w:rsidRPr="00547BF4" w:rsidRDefault="004F260D" w:rsidP="00547BF4">
      <w:pPr>
        <w:pStyle w:val="ListParagraph"/>
        <w:numPr>
          <w:ilvl w:val="0"/>
          <w:numId w:val="25"/>
        </w:numPr>
      </w:pPr>
      <w:r w:rsidRPr="00547BF4">
        <w:t>Compound Interest:</w:t>
      </w:r>
    </w:p>
    <w:p w14:paraId="1B59337D" w14:textId="77777777" w:rsidR="004F260D" w:rsidRPr="00547BF4" w:rsidRDefault="004F260D" w:rsidP="00547BF4">
      <w:pPr>
        <w:pStyle w:val="ListParagraph"/>
        <w:numPr>
          <w:ilvl w:val="0"/>
          <w:numId w:val="25"/>
        </w:numPr>
      </w:pPr>
      <w:r w:rsidRPr="00547BF4">
        <w:rPr>
          <w:b/>
          <w:bCs/>
        </w:rPr>
        <w:t>Early Start:</w:t>
      </w:r>
      <w:r w:rsidRPr="00547BF4">
        <w:t xml:space="preserve"> The earlier one starts saving, the more they can benefit from compound interest. Money saved at a young age can grow significantly over time, leading to substantial wealth accumulation.</w:t>
      </w:r>
    </w:p>
    <w:p w14:paraId="4F67B4B5" w14:textId="77777777" w:rsidR="004F260D" w:rsidRPr="00547BF4" w:rsidRDefault="004F260D" w:rsidP="00547BF4"/>
    <w:p w14:paraId="55761D55" w14:textId="3AC96557" w:rsidR="004F260D" w:rsidRPr="00AF16C3" w:rsidRDefault="004F260D" w:rsidP="004F260D">
      <w:pPr>
        <w:rPr>
          <w:rFonts w:ascii="Times New Roman" w:hAnsi="Times New Roman" w:cs="Times New Roman"/>
          <w:b/>
          <w:bCs/>
          <w:u w:val="single"/>
        </w:rPr>
      </w:pPr>
      <w:r w:rsidRPr="00AF16C3">
        <w:rPr>
          <w:rFonts w:ascii="Times New Roman" w:hAnsi="Times New Roman" w:cs="Times New Roman"/>
          <w:b/>
          <w:bCs/>
          <w:u w:val="single"/>
        </w:rPr>
        <w:t xml:space="preserve">Disagree </w:t>
      </w:r>
    </w:p>
    <w:p w14:paraId="38F2682B" w14:textId="061A1A3D" w:rsidR="00AF16C3" w:rsidRPr="00AF16C3" w:rsidRDefault="00AF16C3" w:rsidP="00AF16C3">
      <w:pPr>
        <w:pStyle w:val="ListParagraph"/>
        <w:numPr>
          <w:ilvl w:val="0"/>
          <w:numId w:val="22"/>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Low Income and High Expenses</w:t>
      </w:r>
      <w:r w:rsidRPr="00AF16C3">
        <w:rPr>
          <w:rFonts w:ascii="Times New Roman" w:eastAsia="Times New Roman" w:hAnsi="Times New Roman" w:cs="Times New Roman"/>
          <w:kern w:val="0"/>
          <w:lang w:bidi="bn-BD"/>
          <w14:ligatures w14:val="none"/>
        </w:rPr>
        <w:t>: In times of high inflation, the value of money saved decreases over time. Young people might be better off investing in assets that can outpace inflation rather than saving cash.</w:t>
      </w:r>
    </w:p>
    <w:p w14:paraId="22216371" w14:textId="09E72527" w:rsidR="00AF16C3" w:rsidRPr="00AF16C3" w:rsidRDefault="00AF16C3" w:rsidP="00AF16C3">
      <w:pPr>
        <w:pStyle w:val="ListParagraph"/>
        <w:numPr>
          <w:ilvl w:val="0"/>
          <w:numId w:val="22"/>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Personal Development</w:t>
      </w:r>
      <w:r w:rsidRPr="00AF16C3">
        <w:rPr>
          <w:rFonts w:ascii="Times New Roman" w:eastAsia="Times New Roman" w:hAnsi="Times New Roman" w:cs="Times New Roman"/>
          <w:kern w:val="0"/>
          <w:lang w:bidi="bn-BD"/>
          <w14:ligatures w14:val="none"/>
        </w:rPr>
        <w:t>: Youth is often the best time to take risks. Investing in higher education, new skills, or entrepreneurial ventures can be more rewarding than saving. These investments can lead to higher earnings potential in the future.</w:t>
      </w:r>
    </w:p>
    <w:p w14:paraId="78E86A94" w14:textId="13AFF425" w:rsidR="00AF16C3" w:rsidRPr="00AF16C3" w:rsidRDefault="00AF16C3" w:rsidP="00AF16C3">
      <w:pPr>
        <w:pStyle w:val="ListParagraph"/>
        <w:numPr>
          <w:ilvl w:val="0"/>
          <w:numId w:val="22"/>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Societal and Cultural Factors</w:t>
      </w:r>
      <w:r w:rsidRPr="00AF16C3">
        <w:rPr>
          <w:rFonts w:ascii="Times New Roman" w:eastAsia="Times New Roman" w:hAnsi="Times New Roman" w:cs="Times New Roman"/>
          <w:kern w:val="0"/>
          <w:lang w:bidi="bn-BD"/>
          <w14:ligatures w14:val="none"/>
        </w:rPr>
        <w:t>: In some cultures, there is a stronger emphasis on communal support and less on individual savings. Young people might rely on family networks for financial support rather than focusing on personal savings.</w:t>
      </w:r>
    </w:p>
    <w:p w14:paraId="06D2A6C3" w14:textId="77D125AB" w:rsidR="00AF16C3" w:rsidRPr="00AF16C3" w:rsidRDefault="00AF16C3" w:rsidP="00AF16C3">
      <w:pPr>
        <w:pStyle w:val="ListParagraph"/>
        <w:numPr>
          <w:ilvl w:val="0"/>
          <w:numId w:val="22"/>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Psychological Well-being</w:t>
      </w:r>
      <w:r w:rsidRPr="00AF16C3">
        <w:rPr>
          <w:rFonts w:ascii="Times New Roman" w:eastAsia="Times New Roman" w:hAnsi="Times New Roman" w:cs="Times New Roman"/>
          <w:kern w:val="0"/>
          <w:lang w:bidi="bn-BD"/>
          <w14:ligatures w14:val="none"/>
        </w:rPr>
        <w:t>: Constantly worrying about saving money can lead to stress and anxiety. For some, enjoying their youth and living in the present can contribute more to their overall happiness and mental health.</w:t>
      </w:r>
    </w:p>
    <w:p w14:paraId="22A449A3" w14:textId="77777777" w:rsidR="00AF16C3" w:rsidRDefault="00AF16C3" w:rsidP="00AF16C3">
      <w:pPr>
        <w:jc w:val="center"/>
        <w:rPr>
          <w:rFonts w:ascii="Times New Roman" w:hAnsi="Times New Roman" w:cs="Times New Roman"/>
          <w:b/>
          <w:bCs/>
          <w:sz w:val="28"/>
          <w:szCs w:val="28"/>
          <w:u w:val="single"/>
        </w:rPr>
      </w:pPr>
    </w:p>
    <w:p w14:paraId="713A5A40" w14:textId="77777777" w:rsidR="00844103" w:rsidRDefault="00844103" w:rsidP="00AF16C3">
      <w:pPr>
        <w:jc w:val="center"/>
        <w:rPr>
          <w:rFonts w:ascii="Times New Roman" w:hAnsi="Times New Roman" w:cs="Times New Roman"/>
          <w:b/>
          <w:bCs/>
          <w:sz w:val="28"/>
          <w:szCs w:val="28"/>
          <w:u w:val="single"/>
        </w:rPr>
      </w:pPr>
    </w:p>
    <w:p w14:paraId="6DAF3C82" w14:textId="77777777" w:rsidR="00844103" w:rsidRDefault="00844103" w:rsidP="00AF16C3">
      <w:pPr>
        <w:jc w:val="center"/>
        <w:rPr>
          <w:rFonts w:ascii="Times New Roman" w:hAnsi="Times New Roman" w:cs="Times New Roman"/>
          <w:b/>
          <w:bCs/>
          <w:sz w:val="28"/>
          <w:szCs w:val="28"/>
          <w:u w:val="single"/>
        </w:rPr>
      </w:pPr>
    </w:p>
    <w:p w14:paraId="0553EF3C" w14:textId="77777777" w:rsidR="00844103" w:rsidRDefault="00844103" w:rsidP="00AF16C3">
      <w:pPr>
        <w:jc w:val="center"/>
        <w:rPr>
          <w:rFonts w:ascii="Times New Roman" w:hAnsi="Times New Roman" w:cs="Times New Roman"/>
          <w:b/>
          <w:bCs/>
          <w:sz w:val="28"/>
          <w:szCs w:val="28"/>
          <w:u w:val="single"/>
        </w:rPr>
      </w:pPr>
    </w:p>
    <w:p w14:paraId="1F2B5F0A" w14:textId="77777777" w:rsidR="00844103" w:rsidRDefault="00844103" w:rsidP="00AF16C3">
      <w:pPr>
        <w:jc w:val="center"/>
        <w:rPr>
          <w:rFonts w:ascii="Times New Roman" w:hAnsi="Times New Roman" w:cs="Times New Roman"/>
          <w:b/>
          <w:bCs/>
          <w:sz w:val="28"/>
          <w:szCs w:val="28"/>
          <w:u w:val="single"/>
        </w:rPr>
      </w:pPr>
    </w:p>
    <w:p w14:paraId="6B15E2CE" w14:textId="77777777" w:rsidR="00844103" w:rsidRDefault="00844103" w:rsidP="00AF16C3">
      <w:pPr>
        <w:jc w:val="center"/>
        <w:rPr>
          <w:rFonts w:ascii="Times New Roman" w:hAnsi="Times New Roman" w:cs="Times New Roman"/>
          <w:b/>
          <w:bCs/>
          <w:sz w:val="28"/>
          <w:szCs w:val="28"/>
          <w:u w:val="single"/>
        </w:rPr>
      </w:pPr>
    </w:p>
    <w:p w14:paraId="545DA631" w14:textId="77777777" w:rsidR="00844103" w:rsidRDefault="00844103" w:rsidP="00AF16C3">
      <w:pPr>
        <w:jc w:val="center"/>
        <w:rPr>
          <w:rFonts w:ascii="Times New Roman" w:hAnsi="Times New Roman" w:cs="Times New Roman"/>
          <w:b/>
          <w:bCs/>
          <w:sz w:val="28"/>
          <w:szCs w:val="28"/>
          <w:u w:val="single"/>
        </w:rPr>
      </w:pPr>
    </w:p>
    <w:p w14:paraId="2F4340CF" w14:textId="77777777" w:rsidR="00844103" w:rsidRDefault="00844103" w:rsidP="00AF16C3">
      <w:pPr>
        <w:jc w:val="center"/>
        <w:rPr>
          <w:rFonts w:ascii="Times New Roman" w:hAnsi="Times New Roman" w:cs="Times New Roman"/>
          <w:b/>
          <w:bCs/>
          <w:sz w:val="28"/>
          <w:szCs w:val="28"/>
          <w:u w:val="single"/>
        </w:rPr>
      </w:pPr>
    </w:p>
    <w:p w14:paraId="7AB067A5" w14:textId="77777777" w:rsidR="00844103" w:rsidRDefault="00844103" w:rsidP="00AF16C3">
      <w:pPr>
        <w:jc w:val="center"/>
        <w:rPr>
          <w:rFonts w:ascii="Times New Roman" w:hAnsi="Times New Roman" w:cs="Times New Roman"/>
          <w:b/>
          <w:bCs/>
          <w:sz w:val="28"/>
          <w:szCs w:val="28"/>
          <w:u w:val="single"/>
        </w:rPr>
      </w:pPr>
    </w:p>
    <w:p w14:paraId="78D5464B" w14:textId="77777777" w:rsidR="00844103" w:rsidRDefault="00844103" w:rsidP="00AF16C3">
      <w:pPr>
        <w:jc w:val="center"/>
        <w:rPr>
          <w:rFonts w:ascii="Times New Roman" w:hAnsi="Times New Roman" w:cs="Times New Roman"/>
          <w:b/>
          <w:bCs/>
          <w:sz w:val="28"/>
          <w:szCs w:val="28"/>
          <w:u w:val="single"/>
        </w:rPr>
      </w:pPr>
    </w:p>
    <w:p w14:paraId="1A8C478F" w14:textId="77777777" w:rsidR="00844103" w:rsidRDefault="00844103" w:rsidP="00AF16C3">
      <w:pPr>
        <w:jc w:val="center"/>
        <w:rPr>
          <w:rFonts w:ascii="Times New Roman" w:hAnsi="Times New Roman" w:cs="Times New Roman"/>
          <w:b/>
          <w:bCs/>
          <w:sz w:val="28"/>
          <w:szCs w:val="28"/>
          <w:u w:val="single"/>
        </w:rPr>
      </w:pPr>
    </w:p>
    <w:p w14:paraId="69E67889" w14:textId="77777777" w:rsidR="00844103" w:rsidRDefault="00844103" w:rsidP="00AF16C3">
      <w:pPr>
        <w:jc w:val="center"/>
        <w:rPr>
          <w:rFonts w:ascii="Times New Roman" w:hAnsi="Times New Roman" w:cs="Times New Roman"/>
          <w:b/>
          <w:bCs/>
          <w:sz w:val="28"/>
          <w:szCs w:val="28"/>
          <w:u w:val="single"/>
        </w:rPr>
      </w:pPr>
    </w:p>
    <w:p w14:paraId="7BF9E56F" w14:textId="3CE3D434" w:rsidR="00AF16C3" w:rsidRDefault="00AF16C3" w:rsidP="00AF16C3">
      <w:pPr>
        <w:jc w:val="center"/>
        <w:rPr>
          <w:rFonts w:ascii="Times New Roman" w:hAnsi="Times New Roman" w:cs="Times New Roman"/>
          <w:b/>
          <w:bCs/>
          <w:sz w:val="28"/>
          <w:szCs w:val="28"/>
          <w:u w:val="single"/>
        </w:rPr>
      </w:pPr>
      <w:r w:rsidRPr="00AF16C3">
        <w:rPr>
          <w:rFonts w:ascii="Times New Roman" w:hAnsi="Times New Roman" w:cs="Times New Roman"/>
          <w:b/>
          <w:bCs/>
          <w:sz w:val="28"/>
          <w:szCs w:val="28"/>
          <w:u w:val="single"/>
        </w:rPr>
        <w:lastRenderedPageBreak/>
        <w:t>Test 4</w:t>
      </w:r>
    </w:p>
    <w:p w14:paraId="11C72EF8" w14:textId="67AD3C94" w:rsidR="00AF16C3" w:rsidRPr="00AF16C3" w:rsidRDefault="00AF16C3" w:rsidP="00AF16C3">
      <w:pPr>
        <w:spacing w:line="240" w:lineRule="auto"/>
        <w:rPr>
          <w:rFonts w:ascii="Times New Roman" w:hAnsi="Times New Roman" w:cs="Times New Roman"/>
          <w:b/>
          <w:bCs/>
          <w:sz w:val="28"/>
          <w:szCs w:val="28"/>
          <w:u w:val="single"/>
        </w:rPr>
      </w:pPr>
      <w:r w:rsidRPr="00AF16C3">
        <w:rPr>
          <w:rFonts w:ascii="Times New Roman" w:hAnsi="Times New Roman" w:cs="Times New Roman"/>
          <w:b/>
          <w:bCs/>
          <w:sz w:val="24"/>
          <w:szCs w:val="24"/>
        </w:rPr>
        <w:t>In many countries nowadays, consumers can go to a supermarket and buy food produced all over the world.</w:t>
      </w:r>
    </w:p>
    <w:p w14:paraId="21619D8A" w14:textId="77777777" w:rsidR="00AF16C3" w:rsidRPr="00AF16C3" w:rsidRDefault="00AF16C3" w:rsidP="00AF16C3">
      <w:pPr>
        <w:pStyle w:val="NormalWeb"/>
        <w:shd w:val="clear" w:color="auto" w:fill="FFFFFF"/>
        <w:spacing w:before="0" w:beforeAutospacing="0" w:after="0" w:afterAutospacing="0"/>
        <w:textAlignment w:val="baseline"/>
        <w:rPr>
          <w:b/>
          <w:bCs/>
        </w:rPr>
      </w:pPr>
      <w:r w:rsidRPr="00AF16C3">
        <w:rPr>
          <w:b/>
          <w:bCs/>
        </w:rPr>
        <w:t>Do you think this is a positive or negative development?</w:t>
      </w:r>
    </w:p>
    <w:p w14:paraId="7DC90C81" w14:textId="77777777" w:rsidR="004F260D" w:rsidRDefault="004F260D" w:rsidP="00AF16C3">
      <w:pPr>
        <w:spacing w:line="240" w:lineRule="auto"/>
        <w:rPr>
          <w:rFonts w:ascii="Times New Roman" w:hAnsi="Times New Roman" w:cs="Times New Roman"/>
          <w:b/>
          <w:bCs/>
          <w:sz w:val="28"/>
          <w:szCs w:val="28"/>
          <w:u w:val="single"/>
        </w:rPr>
      </w:pPr>
    </w:p>
    <w:p w14:paraId="085DDF91" w14:textId="77777777" w:rsidR="00AF16C3" w:rsidRPr="00AF16C3" w:rsidRDefault="00AF16C3" w:rsidP="00AF16C3">
      <w:p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kern w:val="0"/>
          <w:lang w:bidi="bn-BD"/>
          <w14:ligatures w14:val="none"/>
        </w:rPr>
        <w:t>The availability of global food products in supermarkets is a multifaceted development with both positive and negative aspects.</w:t>
      </w:r>
    </w:p>
    <w:p w14:paraId="14566B29" w14:textId="77777777" w:rsidR="00AF16C3" w:rsidRPr="00AF16C3" w:rsidRDefault="00AF16C3" w:rsidP="00AF16C3">
      <w:pPr>
        <w:spacing w:before="100" w:beforeAutospacing="1" w:after="100" w:afterAutospacing="1" w:line="240" w:lineRule="auto"/>
        <w:outlineLvl w:val="2"/>
        <w:rPr>
          <w:rFonts w:ascii="Times New Roman" w:eastAsia="Times New Roman" w:hAnsi="Times New Roman" w:cs="Times New Roman"/>
          <w:b/>
          <w:bCs/>
          <w:kern w:val="0"/>
          <w:u w:val="single"/>
          <w:lang w:bidi="bn-BD"/>
          <w14:ligatures w14:val="none"/>
        </w:rPr>
      </w:pPr>
      <w:r w:rsidRPr="00AF16C3">
        <w:rPr>
          <w:rFonts w:ascii="Times New Roman" w:eastAsia="Times New Roman" w:hAnsi="Times New Roman" w:cs="Times New Roman"/>
          <w:b/>
          <w:bCs/>
          <w:kern w:val="0"/>
          <w:u w:val="single"/>
          <w:lang w:bidi="bn-BD"/>
          <w14:ligatures w14:val="none"/>
        </w:rPr>
        <w:t>Positive Aspects</w:t>
      </w:r>
    </w:p>
    <w:p w14:paraId="5855183E" w14:textId="63BE1948" w:rsidR="00AF16C3" w:rsidRPr="00AF16C3" w:rsidRDefault="00AF16C3" w:rsidP="00AF16C3">
      <w:pPr>
        <w:numPr>
          <w:ilvl w:val="0"/>
          <w:numId w:val="23"/>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Diverse Food Choices:</w:t>
      </w:r>
      <w:r w:rsidRPr="00AF16C3">
        <w:rPr>
          <w:rFonts w:ascii="Times New Roman" w:eastAsia="Times New Roman" w:hAnsi="Times New Roman" w:cs="Times New Roman"/>
          <w:kern w:val="0"/>
          <w:lang w:bidi="bn-BD"/>
          <w14:ligatures w14:val="none"/>
        </w:rPr>
        <w:t xml:space="preserve"> Consumers have access to a wide variety of foods that were previously unavailable, allowing for more diverse and interesting diets. This can enhance culinary experiences and introduce people to different cultures.</w:t>
      </w:r>
    </w:p>
    <w:p w14:paraId="508A1304" w14:textId="1F168595" w:rsidR="00AF16C3" w:rsidRPr="00AF16C3" w:rsidRDefault="00AF16C3" w:rsidP="00AF16C3">
      <w:pPr>
        <w:numPr>
          <w:ilvl w:val="0"/>
          <w:numId w:val="23"/>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Nutritional Benefits:</w:t>
      </w:r>
      <w:r w:rsidRPr="00AF16C3">
        <w:rPr>
          <w:rFonts w:ascii="Times New Roman" w:eastAsia="Times New Roman" w:hAnsi="Times New Roman" w:cs="Times New Roman"/>
          <w:kern w:val="0"/>
          <w:lang w:bidi="bn-BD"/>
          <w14:ligatures w14:val="none"/>
        </w:rPr>
        <w:t xml:space="preserve"> Certain imported foods may provide nutritional benefits that are not as readily available locally. For instance, tropical fruits rich in vitamins can be enjoyed in regions where they do not naturally grow.</w:t>
      </w:r>
    </w:p>
    <w:p w14:paraId="4AFAB8B2" w14:textId="3FEFCD45" w:rsidR="00AF16C3" w:rsidRPr="00AF16C3" w:rsidRDefault="00AF16C3" w:rsidP="00AF16C3">
      <w:pPr>
        <w:numPr>
          <w:ilvl w:val="0"/>
          <w:numId w:val="23"/>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Economic Benefits:</w:t>
      </w:r>
      <w:r w:rsidRPr="00AF16C3">
        <w:rPr>
          <w:rFonts w:ascii="Times New Roman" w:eastAsia="Times New Roman" w:hAnsi="Times New Roman" w:cs="Times New Roman"/>
          <w:kern w:val="0"/>
          <w:lang w:bidi="bn-BD"/>
          <w14:ligatures w14:val="none"/>
        </w:rPr>
        <w:t xml:space="preserve"> Global trade in food products can boost economies, creating jobs and promoting economic growth both in exporting and importing countries. It can also support farmers and producers in developing countries by providing them access to larger markets.</w:t>
      </w:r>
    </w:p>
    <w:p w14:paraId="1A680621" w14:textId="36367AD4" w:rsidR="00AF16C3" w:rsidRPr="00AF16C3" w:rsidRDefault="00AF16C3" w:rsidP="00AF16C3">
      <w:pPr>
        <w:numPr>
          <w:ilvl w:val="0"/>
          <w:numId w:val="23"/>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Year-Round Availability:</w:t>
      </w:r>
      <w:r w:rsidRPr="00AF16C3">
        <w:rPr>
          <w:rFonts w:ascii="Times New Roman" w:eastAsia="Times New Roman" w:hAnsi="Times New Roman" w:cs="Times New Roman"/>
          <w:kern w:val="0"/>
          <w:lang w:bidi="bn-BD"/>
          <w14:ligatures w14:val="none"/>
        </w:rPr>
        <w:t xml:space="preserve"> Consumers can enjoy seasonal products year-round, as foods from different hemispheres can be imported to provide fresh produce even in off-seasons locally.</w:t>
      </w:r>
    </w:p>
    <w:p w14:paraId="23BFD6B0" w14:textId="77777777" w:rsidR="00AF16C3" w:rsidRPr="00AF16C3" w:rsidRDefault="00AF16C3" w:rsidP="00AF16C3">
      <w:pPr>
        <w:spacing w:before="100" w:beforeAutospacing="1" w:after="100" w:afterAutospacing="1" w:line="240" w:lineRule="auto"/>
        <w:outlineLvl w:val="2"/>
        <w:rPr>
          <w:rFonts w:ascii="Times New Roman" w:eastAsia="Times New Roman" w:hAnsi="Times New Roman" w:cs="Times New Roman"/>
          <w:b/>
          <w:bCs/>
          <w:kern w:val="0"/>
          <w:u w:val="single"/>
          <w:lang w:bidi="bn-BD"/>
          <w14:ligatures w14:val="none"/>
        </w:rPr>
      </w:pPr>
      <w:r w:rsidRPr="00AF16C3">
        <w:rPr>
          <w:rFonts w:ascii="Times New Roman" w:eastAsia="Times New Roman" w:hAnsi="Times New Roman" w:cs="Times New Roman"/>
          <w:b/>
          <w:bCs/>
          <w:kern w:val="0"/>
          <w:u w:val="single"/>
          <w:lang w:bidi="bn-BD"/>
          <w14:ligatures w14:val="none"/>
        </w:rPr>
        <w:t>Negative Aspects</w:t>
      </w:r>
    </w:p>
    <w:p w14:paraId="252D399C" w14:textId="0997DE73" w:rsidR="00AF16C3" w:rsidRPr="00AF16C3" w:rsidRDefault="00AF16C3" w:rsidP="00AF16C3">
      <w:pPr>
        <w:numPr>
          <w:ilvl w:val="0"/>
          <w:numId w:val="24"/>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Environmental Impact:</w:t>
      </w:r>
      <w:r w:rsidRPr="00AF16C3">
        <w:rPr>
          <w:rFonts w:ascii="Times New Roman" w:eastAsia="Times New Roman" w:hAnsi="Times New Roman" w:cs="Times New Roman"/>
          <w:kern w:val="0"/>
          <w:lang w:bidi="bn-BD"/>
          <w14:ligatures w14:val="none"/>
        </w:rPr>
        <w:t xml:space="preserve"> The transportation of food products across the globe significantly contributes to carbon emissions and environmental degradation. The energy required for shipping, refrigeration, and packaging adds to the carbon footprint.</w:t>
      </w:r>
    </w:p>
    <w:p w14:paraId="6D6900B7" w14:textId="18C59859" w:rsidR="00AF16C3" w:rsidRPr="00AF16C3" w:rsidRDefault="00AF16C3" w:rsidP="00AF16C3">
      <w:pPr>
        <w:numPr>
          <w:ilvl w:val="0"/>
          <w:numId w:val="24"/>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Local Economies:</w:t>
      </w:r>
      <w:r w:rsidRPr="00AF16C3">
        <w:rPr>
          <w:rFonts w:ascii="Times New Roman" w:eastAsia="Times New Roman" w:hAnsi="Times New Roman" w:cs="Times New Roman"/>
          <w:kern w:val="0"/>
          <w:lang w:bidi="bn-BD"/>
          <w14:ligatures w14:val="none"/>
        </w:rPr>
        <w:t xml:space="preserve"> The importation of cheaper food products can undermine local farmers and producers, potentially leading to a decline in local agriculture and rural economies.</w:t>
      </w:r>
    </w:p>
    <w:p w14:paraId="62AEA595" w14:textId="260436D5" w:rsidR="00AF16C3" w:rsidRPr="00AF16C3" w:rsidRDefault="00AF16C3" w:rsidP="00AF16C3">
      <w:pPr>
        <w:numPr>
          <w:ilvl w:val="0"/>
          <w:numId w:val="24"/>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Quality and Safety Concerns:</w:t>
      </w:r>
      <w:r w:rsidRPr="00AF16C3">
        <w:rPr>
          <w:rFonts w:ascii="Times New Roman" w:eastAsia="Times New Roman" w:hAnsi="Times New Roman" w:cs="Times New Roman"/>
          <w:kern w:val="0"/>
          <w:lang w:bidi="bn-BD"/>
          <w14:ligatures w14:val="none"/>
        </w:rPr>
        <w:t xml:space="preserve"> Imported food products may be subject to different regulations and standards, which can sometimes result in quality and safety concerns. There may also be a loss of freshness compared to locally produced goods.</w:t>
      </w:r>
    </w:p>
    <w:p w14:paraId="375E0D55" w14:textId="0FFCA50A" w:rsidR="00AF16C3" w:rsidRPr="00AF16C3" w:rsidRDefault="00AF16C3" w:rsidP="00AF16C3">
      <w:pPr>
        <w:numPr>
          <w:ilvl w:val="0"/>
          <w:numId w:val="24"/>
        </w:numPr>
        <w:spacing w:before="100" w:beforeAutospacing="1" w:after="100" w:afterAutospacing="1" w:line="240" w:lineRule="auto"/>
        <w:rPr>
          <w:rFonts w:ascii="Times New Roman" w:eastAsia="Times New Roman" w:hAnsi="Times New Roman" w:cs="Times New Roman"/>
          <w:kern w:val="0"/>
          <w:lang w:bidi="bn-BD"/>
          <w14:ligatures w14:val="none"/>
        </w:rPr>
      </w:pPr>
      <w:r w:rsidRPr="00AF16C3">
        <w:rPr>
          <w:rFonts w:ascii="Times New Roman" w:eastAsia="Times New Roman" w:hAnsi="Times New Roman" w:cs="Times New Roman"/>
          <w:b/>
          <w:bCs/>
          <w:kern w:val="0"/>
          <w:lang w:bidi="bn-BD"/>
          <w14:ligatures w14:val="none"/>
        </w:rPr>
        <w:t>Cultural Homogenization:</w:t>
      </w:r>
      <w:r w:rsidRPr="00AF16C3">
        <w:rPr>
          <w:rFonts w:ascii="Times New Roman" w:eastAsia="Times New Roman" w:hAnsi="Times New Roman" w:cs="Times New Roman"/>
          <w:kern w:val="0"/>
          <w:lang w:bidi="bn-BD"/>
          <w14:ligatures w14:val="none"/>
        </w:rPr>
        <w:t xml:space="preserve"> The global availability of certain foods might lead to a reduction in local culinary traditions and the homogenization of diets worldwide, reducing cultural diversity in food practices.</w:t>
      </w:r>
    </w:p>
    <w:p w14:paraId="21ABEFAD" w14:textId="77777777" w:rsidR="00AF16C3" w:rsidRPr="004F260D" w:rsidRDefault="00AF16C3" w:rsidP="004F260D">
      <w:pPr>
        <w:rPr>
          <w:rFonts w:ascii="Times New Roman" w:hAnsi="Times New Roman" w:cs="Times New Roman"/>
          <w:b/>
          <w:bCs/>
          <w:sz w:val="28"/>
          <w:szCs w:val="28"/>
          <w:u w:val="single"/>
        </w:rPr>
      </w:pPr>
    </w:p>
    <w:sectPr w:rsidR="00AF16C3" w:rsidRPr="004F260D" w:rsidSect="00844103">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5EFF"/>
    <w:multiLevelType w:val="multilevel"/>
    <w:tmpl w:val="4F06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0D16"/>
    <w:multiLevelType w:val="multilevel"/>
    <w:tmpl w:val="6DB4EE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D3B5F"/>
    <w:multiLevelType w:val="multilevel"/>
    <w:tmpl w:val="F0AA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D1747"/>
    <w:multiLevelType w:val="multilevel"/>
    <w:tmpl w:val="5F362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BB128C"/>
    <w:multiLevelType w:val="multilevel"/>
    <w:tmpl w:val="6658C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366E0B"/>
    <w:multiLevelType w:val="multilevel"/>
    <w:tmpl w:val="DA3A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A5B2E"/>
    <w:multiLevelType w:val="multilevel"/>
    <w:tmpl w:val="5A7A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259BC"/>
    <w:multiLevelType w:val="multilevel"/>
    <w:tmpl w:val="726A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4166E4"/>
    <w:multiLevelType w:val="multilevel"/>
    <w:tmpl w:val="E8EE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B0CC6"/>
    <w:multiLevelType w:val="multilevel"/>
    <w:tmpl w:val="808A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53C69"/>
    <w:multiLevelType w:val="multilevel"/>
    <w:tmpl w:val="94748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1C165D"/>
    <w:multiLevelType w:val="multilevel"/>
    <w:tmpl w:val="69F4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433FB"/>
    <w:multiLevelType w:val="multilevel"/>
    <w:tmpl w:val="B35C86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B4BF2"/>
    <w:multiLevelType w:val="multilevel"/>
    <w:tmpl w:val="9D0098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14465C"/>
    <w:multiLevelType w:val="multilevel"/>
    <w:tmpl w:val="E792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3E5689"/>
    <w:multiLevelType w:val="hybridMultilevel"/>
    <w:tmpl w:val="2F46176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A4E2F6C"/>
    <w:multiLevelType w:val="multilevel"/>
    <w:tmpl w:val="EB5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0D7132"/>
    <w:multiLevelType w:val="multilevel"/>
    <w:tmpl w:val="9AD6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4D6B3A"/>
    <w:multiLevelType w:val="multilevel"/>
    <w:tmpl w:val="A0C64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2D69E9"/>
    <w:multiLevelType w:val="hybridMultilevel"/>
    <w:tmpl w:val="BF5A5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2957DD"/>
    <w:multiLevelType w:val="hybridMultilevel"/>
    <w:tmpl w:val="487C3F70"/>
    <w:lvl w:ilvl="0" w:tplc="2F5652F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71257565"/>
    <w:multiLevelType w:val="multilevel"/>
    <w:tmpl w:val="E4A0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B3209C"/>
    <w:multiLevelType w:val="multilevel"/>
    <w:tmpl w:val="92FC3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CB3A63"/>
    <w:multiLevelType w:val="multilevel"/>
    <w:tmpl w:val="5A96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93229"/>
    <w:multiLevelType w:val="hybridMultilevel"/>
    <w:tmpl w:val="255C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755A86"/>
    <w:multiLevelType w:val="multilevel"/>
    <w:tmpl w:val="FBFE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239868">
    <w:abstractNumId w:val="10"/>
  </w:num>
  <w:num w:numId="2" w16cid:durableId="441262302">
    <w:abstractNumId w:val="22"/>
  </w:num>
  <w:num w:numId="3" w16cid:durableId="1515260862">
    <w:abstractNumId w:val="3"/>
  </w:num>
  <w:num w:numId="4" w16cid:durableId="826164251">
    <w:abstractNumId w:val="4"/>
  </w:num>
  <w:num w:numId="5" w16cid:durableId="1339960458">
    <w:abstractNumId w:val="21"/>
  </w:num>
  <w:num w:numId="6" w16cid:durableId="735935244">
    <w:abstractNumId w:val="12"/>
  </w:num>
  <w:num w:numId="7" w16cid:durableId="1428387958">
    <w:abstractNumId w:val="13"/>
  </w:num>
  <w:num w:numId="8" w16cid:durableId="1209997771">
    <w:abstractNumId w:val="5"/>
  </w:num>
  <w:num w:numId="9" w16cid:durableId="1486626689">
    <w:abstractNumId w:val="14"/>
  </w:num>
  <w:num w:numId="10" w16cid:durableId="84693619">
    <w:abstractNumId w:val="11"/>
  </w:num>
  <w:num w:numId="11" w16cid:durableId="1437286837">
    <w:abstractNumId w:val="8"/>
  </w:num>
  <w:num w:numId="12" w16cid:durableId="832524347">
    <w:abstractNumId w:val="7"/>
  </w:num>
  <w:num w:numId="13" w16cid:durableId="632828096">
    <w:abstractNumId w:val="6"/>
  </w:num>
  <w:num w:numId="14" w16cid:durableId="735275084">
    <w:abstractNumId w:val="0"/>
  </w:num>
  <w:num w:numId="15" w16cid:durableId="777289352">
    <w:abstractNumId w:val="23"/>
  </w:num>
  <w:num w:numId="16" w16cid:durableId="41364721">
    <w:abstractNumId w:val="15"/>
  </w:num>
  <w:num w:numId="17" w16cid:durableId="399597804">
    <w:abstractNumId w:val="16"/>
  </w:num>
  <w:num w:numId="18" w16cid:durableId="1646666258">
    <w:abstractNumId w:val="2"/>
  </w:num>
  <w:num w:numId="19" w16cid:durableId="1873880139">
    <w:abstractNumId w:val="9"/>
  </w:num>
  <w:num w:numId="20" w16cid:durableId="927423663">
    <w:abstractNumId w:val="25"/>
  </w:num>
  <w:num w:numId="21" w16cid:durableId="842356381">
    <w:abstractNumId w:val="17"/>
  </w:num>
  <w:num w:numId="22" w16cid:durableId="1463381058">
    <w:abstractNumId w:val="19"/>
  </w:num>
  <w:num w:numId="23" w16cid:durableId="84305676">
    <w:abstractNumId w:val="18"/>
  </w:num>
  <w:num w:numId="24" w16cid:durableId="422846361">
    <w:abstractNumId w:val="1"/>
  </w:num>
  <w:num w:numId="25" w16cid:durableId="1590307418">
    <w:abstractNumId w:val="24"/>
  </w:num>
  <w:num w:numId="26" w16cid:durableId="20968255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60D"/>
    <w:rsid w:val="00256D9B"/>
    <w:rsid w:val="00465E9C"/>
    <w:rsid w:val="004F260D"/>
    <w:rsid w:val="00547BF4"/>
    <w:rsid w:val="005E11B7"/>
    <w:rsid w:val="00725521"/>
    <w:rsid w:val="00844103"/>
    <w:rsid w:val="008F7725"/>
    <w:rsid w:val="00AF16C3"/>
    <w:rsid w:val="00DA50AD"/>
    <w:rsid w:val="00DF4ED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AF2C"/>
  <w15:chartTrackingRefBased/>
  <w15:docId w15:val="{D1BA7925-205B-4ED2-B049-3C22BB67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6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F26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F260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F260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F260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F26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6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6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6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60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F260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4F260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F260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F260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F2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60D"/>
    <w:rPr>
      <w:rFonts w:eastAsiaTheme="majorEastAsia" w:cstheme="majorBidi"/>
      <w:color w:val="272727" w:themeColor="text1" w:themeTint="D8"/>
    </w:rPr>
  </w:style>
  <w:style w:type="paragraph" w:styleId="Title">
    <w:name w:val="Title"/>
    <w:basedOn w:val="Normal"/>
    <w:next w:val="Normal"/>
    <w:link w:val="TitleChar"/>
    <w:uiPriority w:val="10"/>
    <w:qFormat/>
    <w:rsid w:val="004F2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6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60D"/>
    <w:pPr>
      <w:spacing w:before="160"/>
      <w:jc w:val="center"/>
    </w:pPr>
    <w:rPr>
      <w:i/>
      <w:iCs/>
      <w:color w:val="404040" w:themeColor="text1" w:themeTint="BF"/>
    </w:rPr>
  </w:style>
  <w:style w:type="character" w:customStyle="1" w:styleId="QuoteChar">
    <w:name w:val="Quote Char"/>
    <w:basedOn w:val="DefaultParagraphFont"/>
    <w:link w:val="Quote"/>
    <w:uiPriority w:val="29"/>
    <w:rsid w:val="004F260D"/>
    <w:rPr>
      <w:i/>
      <w:iCs/>
      <w:color w:val="404040" w:themeColor="text1" w:themeTint="BF"/>
    </w:rPr>
  </w:style>
  <w:style w:type="paragraph" w:styleId="ListParagraph">
    <w:name w:val="List Paragraph"/>
    <w:basedOn w:val="Normal"/>
    <w:uiPriority w:val="34"/>
    <w:qFormat/>
    <w:rsid w:val="004F260D"/>
    <w:pPr>
      <w:ind w:left="720"/>
      <w:contextualSpacing/>
    </w:pPr>
  </w:style>
  <w:style w:type="character" w:styleId="IntenseEmphasis">
    <w:name w:val="Intense Emphasis"/>
    <w:basedOn w:val="DefaultParagraphFont"/>
    <w:uiPriority w:val="21"/>
    <w:qFormat/>
    <w:rsid w:val="004F260D"/>
    <w:rPr>
      <w:i/>
      <w:iCs/>
      <w:color w:val="2E74B5" w:themeColor="accent1" w:themeShade="BF"/>
    </w:rPr>
  </w:style>
  <w:style w:type="paragraph" w:styleId="IntenseQuote">
    <w:name w:val="Intense Quote"/>
    <w:basedOn w:val="Normal"/>
    <w:next w:val="Normal"/>
    <w:link w:val="IntenseQuoteChar"/>
    <w:uiPriority w:val="30"/>
    <w:qFormat/>
    <w:rsid w:val="004F26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F260D"/>
    <w:rPr>
      <w:i/>
      <w:iCs/>
      <w:color w:val="2E74B5" w:themeColor="accent1" w:themeShade="BF"/>
    </w:rPr>
  </w:style>
  <w:style w:type="character" w:styleId="IntenseReference">
    <w:name w:val="Intense Reference"/>
    <w:basedOn w:val="DefaultParagraphFont"/>
    <w:uiPriority w:val="32"/>
    <w:qFormat/>
    <w:rsid w:val="004F260D"/>
    <w:rPr>
      <w:b/>
      <w:bCs/>
      <w:smallCaps/>
      <w:color w:val="2E74B5" w:themeColor="accent1" w:themeShade="BF"/>
      <w:spacing w:val="5"/>
    </w:rPr>
  </w:style>
  <w:style w:type="paragraph" w:styleId="NormalWeb">
    <w:name w:val="Normal (Web)"/>
    <w:basedOn w:val="Normal"/>
    <w:uiPriority w:val="99"/>
    <w:unhideWhenUsed/>
    <w:rsid w:val="004F260D"/>
    <w:pPr>
      <w:spacing w:before="100" w:beforeAutospacing="1" w:after="100" w:afterAutospacing="1" w:line="240" w:lineRule="auto"/>
    </w:pPr>
    <w:rPr>
      <w:rFonts w:ascii="Times New Roman" w:eastAsia="Times New Roman" w:hAnsi="Times New Roman" w:cs="Times New Roman"/>
      <w:kern w:val="0"/>
      <w:sz w:val="24"/>
      <w:szCs w:val="24"/>
      <w:lang w:bidi="bn-BD"/>
      <w14:ligatures w14:val="none"/>
    </w:rPr>
  </w:style>
  <w:style w:type="character" w:styleId="Strong">
    <w:name w:val="Strong"/>
    <w:basedOn w:val="DefaultParagraphFont"/>
    <w:uiPriority w:val="22"/>
    <w:qFormat/>
    <w:rsid w:val="004F26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64956">
      <w:bodyDiv w:val="1"/>
      <w:marLeft w:val="0"/>
      <w:marRight w:val="0"/>
      <w:marTop w:val="0"/>
      <w:marBottom w:val="0"/>
      <w:divBdr>
        <w:top w:val="none" w:sz="0" w:space="0" w:color="auto"/>
        <w:left w:val="none" w:sz="0" w:space="0" w:color="auto"/>
        <w:bottom w:val="none" w:sz="0" w:space="0" w:color="auto"/>
        <w:right w:val="none" w:sz="0" w:space="0" w:color="auto"/>
      </w:divBdr>
    </w:div>
    <w:div w:id="201213909">
      <w:bodyDiv w:val="1"/>
      <w:marLeft w:val="0"/>
      <w:marRight w:val="0"/>
      <w:marTop w:val="0"/>
      <w:marBottom w:val="0"/>
      <w:divBdr>
        <w:top w:val="none" w:sz="0" w:space="0" w:color="auto"/>
        <w:left w:val="none" w:sz="0" w:space="0" w:color="auto"/>
        <w:bottom w:val="none" w:sz="0" w:space="0" w:color="auto"/>
        <w:right w:val="none" w:sz="0" w:space="0" w:color="auto"/>
      </w:divBdr>
    </w:div>
    <w:div w:id="236672840">
      <w:bodyDiv w:val="1"/>
      <w:marLeft w:val="0"/>
      <w:marRight w:val="0"/>
      <w:marTop w:val="0"/>
      <w:marBottom w:val="0"/>
      <w:divBdr>
        <w:top w:val="none" w:sz="0" w:space="0" w:color="auto"/>
        <w:left w:val="none" w:sz="0" w:space="0" w:color="auto"/>
        <w:bottom w:val="none" w:sz="0" w:space="0" w:color="auto"/>
        <w:right w:val="none" w:sz="0" w:space="0" w:color="auto"/>
      </w:divBdr>
    </w:div>
    <w:div w:id="533687890">
      <w:bodyDiv w:val="1"/>
      <w:marLeft w:val="0"/>
      <w:marRight w:val="0"/>
      <w:marTop w:val="0"/>
      <w:marBottom w:val="0"/>
      <w:divBdr>
        <w:top w:val="none" w:sz="0" w:space="0" w:color="auto"/>
        <w:left w:val="none" w:sz="0" w:space="0" w:color="auto"/>
        <w:bottom w:val="none" w:sz="0" w:space="0" w:color="auto"/>
        <w:right w:val="none" w:sz="0" w:space="0" w:color="auto"/>
      </w:divBdr>
    </w:div>
    <w:div w:id="1625235679">
      <w:bodyDiv w:val="1"/>
      <w:marLeft w:val="0"/>
      <w:marRight w:val="0"/>
      <w:marTop w:val="0"/>
      <w:marBottom w:val="0"/>
      <w:divBdr>
        <w:top w:val="none" w:sz="0" w:space="0" w:color="auto"/>
        <w:left w:val="none" w:sz="0" w:space="0" w:color="auto"/>
        <w:bottom w:val="none" w:sz="0" w:space="0" w:color="auto"/>
        <w:right w:val="none" w:sz="0" w:space="0" w:color="auto"/>
      </w:divBdr>
    </w:div>
    <w:div w:id="1920476451">
      <w:bodyDiv w:val="1"/>
      <w:marLeft w:val="0"/>
      <w:marRight w:val="0"/>
      <w:marTop w:val="0"/>
      <w:marBottom w:val="0"/>
      <w:divBdr>
        <w:top w:val="none" w:sz="0" w:space="0" w:color="auto"/>
        <w:left w:val="none" w:sz="0" w:space="0" w:color="auto"/>
        <w:bottom w:val="none" w:sz="0" w:space="0" w:color="auto"/>
        <w:right w:val="none" w:sz="0" w:space="0" w:color="auto"/>
      </w:divBdr>
    </w:div>
    <w:div w:id="1935162287">
      <w:bodyDiv w:val="1"/>
      <w:marLeft w:val="0"/>
      <w:marRight w:val="0"/>
      <w:marTop w:val="0"/>
      <w:marBottom w:val="0"/>
      <w:divBdr>
        <w:top w:val="none" w:sz="0" w:space="0" w:color="auto"/>
        <w:left w:val="none" w:sz="0" w:space="0" w:color="auto"/>
        <w:bottom w:val="none" w:sz="0" w:space="0" w:color="auto"/>
        <w:right w:val="none" w:sz="0" w:space="0" w:color="auto"/>
      </w:divBdr>
    </w:div>
    <w:div w:id="1959989562">
      <w:bodyDiv w:val="1"/>
      <w:marLeft w:val="0"/>
      <w:marRight w:val="0"/>
      <w:marTop w:val="0"/>
      <w:marBottom w:val="0"/>
      <w:divBdr>
        <w:top w:val="none" w:sz="0" w:space="0" w:color="auto"/>
        <w:left w:val="none" w:sz="0" w:space="0" w:color="auto"/>
        <w:bottom w:val="none" w:sz="0" w:space="0" w:color="auto"/>
        <w:right w:val="none" w:sz="0" w:space="0" w:color="auto"/>
      </w:divBdr>
    </w:div>
    <w:div w:id="1980380879">
      <w:bodyDiv w:val="1"/>
      <w:marLeft w:val="0"/>
      <w:marRight w:val="0"/>
      <w:marTop w:val="0"/>
      <w:marBottom w:val="0"/>
      <w:divBdr>
        <w:top w:val="none" w:sz="0" w:space="0" w:color="auto"/>
        <w:left w:val="none" w:sz="0" w:space="0" w:color="auto"/>
        <w:bottom w:val="none" w:sz="0" w:space="0" w:color="auto"/>
        <w:right w:val="none" w:sz="0" w:space="0" w:color="auto"/>
      </w:divBdr>
    </w:div>
    <w:div w:id="2017728532">
      <w:bodyDiv w:val="1"/>
      <w:marLeft w:val="0"/>
      <w:marRight w:val="0"/>
      <w:marTop w:val="0"/>
      <w:marBottom w:val="0"/>
      <w:divBdr>
        <w:top w:val="none" w:sz="0" w:space="0" w:color="auto"/>
        <w:left w:val="none" w:sz="0" w:space="0" w:color="auto"/>
        <w:bottom w:val="none" w:sz="0" w:space="0" w:color="auto"/>
        <w:right w:val="none" w:sz="0" w:space="0" w:color="auto"/>
      </w:divBdr>
    </w:div>
    <w:div w:id="2024820974">
      <w:bodyDiv w:val="1"/>
      <w:marLeft w:val="0"/>
      <w:marRight w:val="0"/>
      <w:marTop w:val="0"/>
      <w:marBottom w:val="0"/>
      <w:divBdr>
        <w:top w:val="none" w:sz="0" w:space="0" w:color="auto"/>
        <w:left w:val="none" w:sz="0" w:space="0" w:color="auto"/>
        <w:bottom w:val="none" w:sz="0" w:space="0" w:color="auto"/>
        <w:right w:val="none" w:sz="0" w:space="0" w:color="auto"/>
      </w:divBdr>
      <w:divsChild>
        <w:div w:id="1711416599">
          <w:marLeft w:val="0"/>
          <w:marRight w:val="0"/>
          <w:marTop w:val="0"/>
          <w:marBottom w:val="0"/>
          <w:divBdr>
            <w:top w:val="none" w:sz="0" w:space="0" w:color="auto"/>
            <w:left w:val="none" w:sz="0" w:space="0" w:color="auto"/>
            <w:bottom w:val="none" w:sz="0" w:space="0" w:color="auto"/>
            <w:right w:val="none" w:sz="0" w:space="0" w:color="auto"/>
          </w:divBdr>
          <w:divsChild>
            <w:div w:id="2061246999">
              <w:marLeft w:val="0"/>
              <w:marRight w:val="0"/>
              <w:marTop w:val="0"/>
              <w:marBottom w:val="0"/>
              <w:divBdr>
                <w:top w:val="none" w:sz="0" w:space="0" w:color="auto"/>
                <w:left w:val="none" w:sz="0" w:space="0" w:color="auto"/>
                <w:bottom w:val="none" w:sz="0" w:space="0" w:color="auto"/>
                <w:right w:val="none" w:sz="0" w:space="0" w:color="auto"/>
              </w:divBdr>
            </w:div>
            <w:div w:id="1002271695">
              <w:marLeft w:val="0"/>
              <w:marRight w:val="0"/>
              <w:marTop w:val="0"/>
              <w:marBottom w:val="0"/>
              <w:divBdr>
                <w:top w:val="none" w:sz="0" w:space="0" w:color="auto"/>
                <w:left w:val="none" w:sz="0" w:space="0" w:color="auto"/>
                <w:bottom w:val="none" w:sz="0" w:space="0" w:color="auto"/>
                <w:right w:val="none" w:sz="0" w:space="0" w:color="auto"/>
              </w:divBdr>
              <w:divsChild>
                <w:div w:id="1272513714">
                  <w:marLeft w:val="0"/>
                  <w:marRight w:val="0"/>
                  <w:marTop w:val="0"/>
                  <w:marBottom w:val="0"/>
                  <w:divBdr>
                    <w:top w:val="none" w:sz="0" w:space="0" w:color="auto"/>
                    <w:left w:val="none" w:sz="0" w:space="0" w:color="auto"/>
                    <w:bottom w:val="none" w:sz="0" w:space="0" w:color="auto"/>
                    <w:right w:val="none" w:sz="0" w:space="0" w:color="auto"/>
                  </w:divBdr>
                  <w:divsChild>
                    <w:div w:id="1764957228">
                      <w:marLeft w:val="0"/>
                      <w:marRight w:val="0"/>
                      <w:marTop w:val="0"/>
                      <w:marBottom w:val="0"/>
                      <w:divBdr>
                        <w:top w:val="none" w:sz="0" w:space="0" w:color="auto"/>
                        <w:left w:val="none" w:sz="0" w:space="0" w:color="auto"/>
                        <w:bottom w:val="none" w:sz="0" w:space="0" w:color="auto"/>
                        <w:right w:val="none" w:sz="0" w:space="0" w:color="auto"/>
                      </w:divBdr>
                      <w:divsChild>
                        <w:div w:id="135687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2024-06-24T09:08:00Z</cp:lastPrinted>
  <dcterms:created xsi:type="dcterms:W3CDTF">2024-06-23T10:09:00Z</dcterms:created>
  <dcterms:modified xsi:type="dcterms:W3CDTF">2024-06-24T09:14:00Z</dcterms:modified>
</cp:coreProperties>
</file>