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D4C228" w14:textId="137D7E55" w:rsidR="00831341" w:rsidRDefault="00007B08" w:rsidP="00831341">
      <w:pPr>
        <w:jc w:val="center"/>
        <w:rPr>
          <w:b/>
          <w:sz w:val="46"/>
        </w:rPr>
      </w:pPr>
      <w:r>
        <w:rPr>
          <w:b/>
          <w:sz w:val="46"/>
        </w:rPr>
        <w:t xml:space="preserve">   </w:t>
      </w:r>
      <w:r w:rsidR="00C50D69">
        <w:rPr>
          <w:b/>
          <w:sz w:val="46"/>
        </w:rPr>
        <w:t xml:space="preserve"> </w:t>
      </w:r>
      <w:r w:rsidR="00831341" w:rsidRPr="00831341">
        <w:rPr>
          <w:b/>
          <w:sz w:val="46"/>
        </w:rPr>
        <w:t>IELTS Bangladesh</w:t>
      </w:r>
    </w:p>
    <w:p w14:paraId="0E295C90" w14:textId="77777777" w:rsidR="00831341" w:rsidRPr="0038078C" w:rsidRDefault="00831341" w:rsidP="0038078C">
      <w:pPr>
        <w:jc w:val="center"/>
        <w:rPr>
          <w:b/>
          <w:sz w:val="32"/>
          <w:u w:val="single"/>
        </w:rPr>
      </w:pPr>
      <w:r w:rsidRPr="0038078C">
        <w:rPr>
          <w:b/>
          <w:sz w:val="32"/>
          <w:u w:val="single"/>
        </w:rPr>
        <w:t>Agree Or Disagree Essay IDEAS</w:t>
      </w:r>
    </w:p>
    <w:p w14:paraId="63D0C698" w14:textId="77777777" w:rsidR="008866C3" w:rsidRPr="008866C3" w:rsidRDefault="008866C3" w:rsidP="008866C3">
      <w:pPr>
        <w:rPr>
          <w:b/>
        </w:rPr>
      </w:pPr>
      <w:r w:rsidRPr="008866C3">
        <w:rPr>
          <w:b/>
        </w:rPr>
        <w:t>1.The most important aim of science should be to improve people’s lives. To what extent do you agree or disagree with this statement?</w:t>
      </w:r>
    </w:p>
    <w:p w14:paraId="5B5F9D98" w14:textId="77777777" w:rsidR="008866C3" w:rsidRPr="008866C3" w:rsidRDefault="008866C3" w:rsidP="008866C3">
      <w:r w:rsidRPr="008866C3">
        <w:t>The idea that the most important aim of science should be to improve people's lives stems from the recognition that scientific advancements have the potential to bring about positive changes in society, enhance well-being, and address various challenges facing humanity. Several reasons support this perspective:</w:t>
      </w:r>
    </w:p>
    <w:p w14:paraId="7E2DAB07" w14:textId="77777777" w:rsidR="008866C3" w:rsidRPr="008866C3" w:rsidRDefault="008866C3" w:rsidP="008866C3">
      <w:pPr>
        <w:pStyle w:val="ListParagraph"/>
        <w:numPr>
          <w:ilvl w:val="0"/>
          <w:numId w:val="2"/>
        </w:numPr>
      </w:pPr>
      <w:r w:rsidRPr="008866C3">
        <w:t>Humanitarian Impact: Science has the power to develop technologies, medicines, and solutions that can alleviate suffering, cure diseases, and enhance the overall quality of life. Improving people's health and well-being is a fundamental goal that resonates with the humanitarian aspects of scientific endeavors.</w:t>
      </w:r>
    </w:p>
    <w:p w14:paraId="39073171" w14:textId="77777777" w:rsidR="008866C3" w:rsidRPr="008866C3" w:rsidRDefault="008866C3" w:rsidP="008866C3">
      <w:pPr>
        <w:pStyle w:val="ListParagraph"/>
        <w:numPr>
          <w:ilvl w:val="0"/>
          <w:numId w:val="2"/>
        </w:numPr>
      </w:pPr>
      <w:r w:rsidRPr="008866C3">
        <w:t>Societal Progress: Scientific discoveries and innovations often contribute to societal progress and development. Technologies derived from scientific research can lead to improvements in various sectors, including education, communication, transportation, and infrastructure, fostering overall societal advancement.</w:t>
      </w:r>
    </w:p>
    <w:p w14:paraId="6400864E" w14:textId="77777777" w:rsidR="008866C3" w:rsidRPr="008866C3" w:rsidRDefault="008866C3" w:rsidP="008866C3">
      <w:pPr>
        <w:pStyle w:val="ListParagraph"/>
        <w:numPr>
          <w:ilvl w:val="0"/>
          <w:numId w:val="2"/>
        </w:numPr>
      </w:pPr>
      <w:r w:rsidRPr="008866C3">
        <w:t>Problem Solving: Science provides a systematic and evidence-based approach to problem-solving. By addressing challenges through scientific inquiry, researchers can develop effective solutions to issues such as poverty, hunger, climate change, and other global problems, thereby contributing to the betterment of society.</w:t>
      </w:r>
    </w:p>
    <w:p w14:paraId="032D3867" w14:textId="77777777" w:rsidR="008866C3" w:rsidRPr="008866C3" w:rsidRDefault="008866C3" w:rsidP="008866C3">
      <w:pPr>
        <w:pStyle w:val="ListParagraph"/>
        <w:numPr>
          <w:ilvl w:val="0"/>
          <w:numId w:val="2"/>
        </w:numPr>
      </w:pPr>
      <w:r w:rsidRPr="008866C3">
        <w:t>Enhancing Quality of Life: Scientific advancements can lead to the creation of products and services that enhance the quality of life. From improved medical treatments to more efficient energy sources, science has the potential to positively impact various aspects of daily living.</w:t>
      </w:r>
    </w:p>
    <w:p w14:paraId="78D987A1" w14:textId="77777777" w:rsidR="008866C3" w:rsidRPr="008866C3" w:rsidRDefault="008866C3" w:rsidP="008866C3"/>
    <w:p w14:paraId="4C351EE1" w14:textId="77777777" w:rsidR="008866C3" w:rsidRPr="008866C3" w:rsidRDefault="008866C3" w:rsidP="008866C3">
      <w:pPr>
        <w:rPr>
          <w:b/>
        </w:rPr>
      </w:pPr>
      <w:r w:rsidRPr="008866C3">
        <w:rPr>
          <w:b/>
        </w:rPr>
        <w:t>2. The growth of online shopping will one day lead to all shops in towns and cities closing. Do you agree or disagree?</w:t>
      </w:r>
    </w:p>
    <w:p w14:paraId="2CEE842B" w14:textId="77777777" w:rsidR="008866C3" w:rsidRPr="008866C3" w:rsidRDefault="008866C3" w:rsidP="008866C3">
      <w:r w:rsidRPr="008866C3">
        <w:t>It's unlikely that the growth of online shopping will lead to the complete closure of all physical shops in towns and cities. While online shopping has undoubtedly transformed the retail landscape and changed consumer behavior, several factors suggest that a complete replacement of traditional brick-and-mortar stores is unlikely:</w:t>
      </w:r>
    </w:p>
    <w:p w14:paraId="555124B6" w14:textId="77777777" w:rsidR="008866C3" w:rsidRPr="008866C3" w:rsidRDefault="008866C3" w:rsidP="008866C3">
      <w:pPr>
        <w:pStyle w:val="ListParagraph"/>
        <w:numPr>
          <w:ilvl w:val="0"/>
          <w:numId w:val="4"/>
        </w:numPr>
      </w:pPr>
      <w:r w:rsidRPr="008866C3">
        <w:t>Consumer Preferences: Many consumers still prefer the in-person shopping experience. They enjoy the ability to physically see, touch, and try products before making a purchase. Additionally, some people value the social aspect of shopping and enjoy the ambiance of physical stores.</w:t>
      </w:r>
    </w:p>
    <w:p w14:paraId="24FA31B6" w14:textId="77777777" w:rsidR="008866C3" w:rsidRPr="008866C3" w:rsidRDefault="008866C3" w:rsidP="008866C3">
      <w:pPr>
        <w:pStyle w:val="ListParagraph"/>
        <w:numPr>
          <w:ilvl w:val="0"/>
          <w:numId w:val="4"/>
        </w:numPr>
      </w:pPr>
      <w:r w:rsidRPr="008866C3">
        <w:t>Immediate Gratification: Some customers prefer immediate gratification and want to take their purchases home immediately. Traditional retail allows for instant access to products, which is especially important for items needed urgently or for those who prefer not to wait for shipping.</w:t>
      </w:r>
    </w:p>
    <w:p w14:paraId="2D51D38F" w14:textId="77777777" w:rsidR="008866C3" w:rsidRPr="008866C3" w:rsidRDefault="008866C3" w:rsidP="008866C3">
      <w:pPr>
        <w:pStyle w:val="ListParagraph"/>
        <w:numPr>
          <w:ilvl w:val="0"/>
          <w:numId w:val="4"/>
        </w:numPr>
      </w:pPr>
      <w:r w:rsidRPr="008866C3">
        <w:t>Product Variety: Physical stores often offer a broader range of products and brands, and some consumers prefer the variety available in-person. Certain items, such as clothing or shoes, may be more challenging to purchase online due to concerns about fit and style.</w:t>
      </w:r>
    </w:p>
    <w:p w14:paraId="372DD085" w14:textId="77777777" w:rsidR="008866C3" w:rsidRPr="008866C3" w:rsidRDefault="008866C3" w:rsidP="008866C3">
      <w:pPr>
        <w:pStyle w:val="ListParagraph"/>
        <w:numPr>
          <w:ilvl w:val="0"/>
          <w:numId w:val="4"/>
        </w:numPr>
      </w:pPr>
      <w:r w:rsidRPr="008866C3">
        <w:t>Local Businesses: Many people actively support local businesses, recognizing the importance of maintaining a diverse and vibrant local economy. Physical shops contribute to the unique character of a town or city, and consumers may choose to patronize them to support their community.</w:t>
      </w:r>
    </w:p>
    <w:p w14:paraId="73A5414D" w14:textId="77777777" w:rsidR="008866C3" w:rsidRPr="00561428" w:rsidRDefault="008866C3" w:rsidP="008866C3">
      <w:pPr>
        <w:rPr>
          <w:b/>
        </w:rPr>
      </w:pPr>
      <w:r w:rsidRPr="00561428">
        <w:rPr>
          <w:b/>
        </w:rPr>
        <w:t>3. It is better to buy just a few expensive clothes, rather than lots of cheaper clothes. Do you agree or disagree?</w:t>
      </w:r>
    </w:p>
    <w:p w14:paraId="25C70FA6" w14:textId="77777777" w:rsidR="008866C3" w:rsidRPr="008866C3" w:rsidRDefault="008866C3" w:rsidP="008866C3">
      <w:r w:rsidRPr="008866C3">
        <w:t>Opting for a few expensive clothes rather than many cheaper ones can have several potential advantages, depending on individual preferences and priorities. Here are some reasons why some people might consider investing in quality over quantity when it comes to clothing:</w:t>
      </w:r>
    </w:p>
    <w:p w14:paraId="60B023B3" w14:textId="77777777" w:rsidR="008866C3" w:rsidRPr="008866C3" w:rsidRDefault="008866C3" w:rsidP="008866C3">
      <w:pPr>
        <w:pStyle w:val="ListParagraph"/>
        <w:numPr>
          <w:ilvl w:val="0"/>
          <w:numId w:val="6"/>
        </w:numPr>
      </w:pPr>
      <w:r w:rsidRPr="008866C3">
        <w:lastRenderedPageBreak/>
        <w:t>Durability and Quality: Expensive clothing often comes with higher quality materials and craftsmanship. While the upfront cost may be higher, the durability of well-made garments can result in a longer lifespan, reducing the frequency of replacements and overall cost in the long run.</w:t>
      </w:r>
    </w:p>
    <w:p w14:paraId="60568668" w14:textId="77777777" w:rsidR="008866C3" w:rsidRDefault="008866C3" w:rsidP="008866C3">
      <w:pPr>
        <w:pStyle w:val="ListParagraph"/>
        <w:numPr>
          <w:ilvl w:val="0"/>
          <w:numId w:val="6"/>
        </w:numPr>
      </w:pPr>
      <w:r w:rsidRPr="008866C3">
        <w:t>Timeless Style: Higher-end clothing brands often focus on classic and timeless designs that transcend short-lived fashion trends. Investing in such pieces can result in a wardrobe that doesn't quickly go out of style, providing lasting value over time.</w:t>
      </w:r>
    </w:p>
    <w:p w14:paraId="2A8B94C7" w14:textId="77777777" w:rsidR="00071B5F" w:rsidRPr="008866C3" w:rsidRDefault="00071B5F" w:rsidP="008866C3">
      <w:pPr>
        <w:pStyle w:val="ListParagraph"/>
        <w:numPr>
          <w:ilvl w:val="0"/>
          <w:numId w:val="6"/>
        </w:numPr>
      </w:pPr>
    </w:p>
    <w:p w14:paraId="726F31B3" w14:textId="77777777" w:rsidR="008866C3" w:rsidRPr="008866C3" w:rsidRDefault="008866C3" w:rsidP="008866C3">
      <w:pPr>
        <w:pStyle w:val="ListParagraph"/>
        <w:numPr>
          <w:ilvl w:val="0"/>
          <w:numId w:val="6"/>
        </w:numPr>
      </w:pPr>
      <w:r w:rsidRPr="008866C3">
        <w:t>Better Fit and Comfort: Higher-priced clothing may offer better tailoring and attention to detail, leading to a superior fit. Clothes that fit well tend to be more comfortable, and individuals may find that they feel more confident and at ease in well-crafted garments.</w:t>
      </w:r>
    </w:p>
    <w:p w14:paraId="2ED28BC7" w14:textId="77777777" w:rsidR="008866C3" w:rsidRPr="008866C3" w:rsidRDefault="008866C3" w:rsidP="008866C3">
      <w:pPr>
        <w:pStyle w:val="ListParagraph"/>
        <w:numPr>
          <w:ilvl w:val="0"/>
          <w:numId w:val="6"/>
        </w:numPr>
      </w:pPr>
      <w:r w:rsidRPr="008866C3">
        <w:t>Ethical and Sustainable Practices: Some expensive clothing brands prioritize ethical sourcing, fair labor practices, and sustainable manufacturing processes. By investing in these brands, consumers can support responsible and eco-friendly practices in the fashion industry.</w:t>
      </w:r>
    </w:p>
    <w:p w14:paraId="5E490C8F" w14:textId="77777777" w:rsidR="008866C3" w:rsidRPr="008866C3" w:rsidRDefault="008866C3" w:rsidP="008866C3">
      <w:pPr>
        <w:pStyle w:val="ListParagraph"/>
        <w:numPr>
          <w:ilvl w:val="0"/>
          <w:numId w:val="6"/>
        </w:numPr>
      </w:pPr>
      <w:r w:rsidRPr="008866C3">
        <w:t>Cost per Wear: While the initial investment in expensive clothing may be higher, the cost per wear can be lower over time if the garment lasts longer and remains in style. This perspective considers the overall value and utility of the item rather than just the initial price.</w:t>
      </w:r>
    </w:p>
    <w:p w14:paraId="3373BDCA" w14:textId="77777777" w:rsidR="008866C3" w:rsidRPr="008866C3" w:rsidRDefault="008866C3" w:rsidP="008866C3">
      <w:pPr>
        <w:pStyle w:val="ListParagraph"/>
        <w:numPr>
          <w:ilvl w:val="0"/>
          <w:numId w:val="6"/>
        </w:numPr>
      </w:pPr>
      <w:r w:rsidRPr="008866C3">
        <w:t>Reduced Environmental Impact: Fast fashion, characterized by the production of inexpensive and quickly changing trends, can contribute to environmental issues such as excessive waste and pollution. Investing in higher-quality, timeless pieces may align with a more sustainable and eco-friendly approach to fashion.</w:t>
      </w:r>
    </w:p>
    <w:p w14:paraId="7A44C12D" w14:textId="77777777" w:rsidR="00561428" w:rsidRPr="00561428" w:rsidRDefault="00561428" w:rsidP="00561428">
      <w:pPr>
        <w:rPr>
          <w:b/>
        </w:rPr>
      </w:pPr>
      <w:r w:rsidRPr="00561428">
        <w:rPr>
          <w:b/>
        </w:rPr>
        <w:t>4.In the future, more people will choose to go on holiday in their own country and not travel abroad on holiday. Do you agree or disagree?</w:t>
      </w:r>
    </w:p>
    <w:p w14:paraId="3AB3D089" w14:textId="77777777" w:rsidR="00561428" w:rsidRPr="00561428" w:rsidRDefault="00561428" w:rsidP="00561428">
      <w:r w:rsidRPr="00561428">
        <w:t>Several factors could contribute to a scenario where more people choose to vacation in their own country rather than traveling abroad in the future:</w:t>
      </w:r>
    </w:p>
    <w:p w14:paraId="1F53F4E8" w14:textId="77777777" w:rsidR="00561428" w:rsidRPr="00561428" w:rsidRDefault="00561428" w:rsidP="00561428">
      <w:pPr>
        <w:pStyle w:val="ListParagraph"/>
        <w:numPr>
          <w:ilvl w:val="0"/>
          <w:numId w:val="8"/>
        </w:numPr>
      </w:pPr>
      <w:r w:rsidRPr="00561428">
        <w:t>Global Events and Uncertainty: Global events, such as pandemics, geopolitical tensions, or natural disasters, can impact international travel. Concerns related to safety and unpredictability might encourage people to explore and enjoy destinations within their own country, where they feel more secure.</w:t>
      </w:r>
    </w:p>
    <w:p w14:paraId="72E739A7" w14:textId="77777777" w:rsidR="00561428" w:rsidRPr="00561428" w:rsidRDefault="00561428" w:rsidP="00561428">
      <w:pPr>
        <w:pStyle w:val="ListParagraph"/>
        <w:numPr>
          <w:ilvl w:val="0"/>
          <w:numId w:val="8"/>
        </w:numPr>
      </w:pPr>
      <w:r w:rsidRPr="00561428">
        <w:t xml:space="preserve">Environmental Concerns: Increased awareness of climate change and its impact on the environment may lead to a desire to reduce carbon footprints associated with air travel. Opting for domestic holidays could be seen as </w:t>
      </w:r>
      <w:proofErr w:type="gramStart"/>
      <w:r w:rsidRPr="00561428">
        <w:t>a more eco-friendly</w:t>
      </w:r>
      <w:proofErr w:type="gramEnd"/>
      <w:r w:rsidRPr="00561428">
        <w:t xml:space="preserve"> choice, promoting sustainability and responsible tourism.</w:t>
      </w:r>
    </w:p>
    <w:p w14:paraId="2B9B9F8D" w14:textId="77777777" w:rsidR="00561428" w:rsidRPr="00561428" w:rsidRDefault="00561428" w:rsidP="00561428">
      <w:pPr>
        <w:pStyle w:val="ListParagraph"/>
        <w:numPr>
          <w:ilvl w:val="0"/>
          <w:numId w:val="8"/>
        </w:numPr>
      </w:pPr>
      <w:r w:rsidRPr="00561428">
        <w:t>Economic Factors: Economic fluctuations and uncertainties can affect travel budgets. Choosing domestic destinations may be a more cost-effective option, as it eliminates expenses related to international flights and currency exchanges. This is particularly relevant during times of economic downturns.</w:t>
      </w:r>
    </w:p>
    <w:p w14:paraId="0C449CA6" w14:textId="77777777" w:rsidR="00561428" w:rsidRPr="00561428" w:rsidRDefault="00561428" w:rsidP="00561428">
      <w:pPr>
        <w:pStyle w:val="ListParagraph"/>
        <w:numPr>
          <w:ilvl w:val="0"/>
          <w:numId w:val="8"/>
        </w:numPr>
      </w:pPr>
      <w:r w:rsidRPr="00561428">
        <w:t>Promotion of Local Tourism: Governments and tourism boards may actively promote domestic tourism to boost the local economy. Incentives, discounts, and marketing campaigns could encourage citizens to explore the attractions within their own country.</w:t>
      </w:r>
    </w:p>
    <w:p w14:paraId="3F3A372A" w14:textId="77777777" w:rsidR="00561428" w:rsidRPr="00561428" w:rsidRDefault="00561428" w:rsidP="00561428">
      <w:pPr>
        <w:rPr>
          <w:b/>
        </w:rPr>
      </w:pPr>
      <w:r w:rsidRPr="00561428">
        <w:rPr>
          <w:b/>
        </w:rPr>
        <w:t>5. Every year several languages die out. Some people think that this is not important because life will be easier if there are fewer languages in the world. To what extent do you agree or disagree with this opinion?</w:t>
      </w:r>
    </w:p>
    <w:p w14:paraId="37631C34" w14:textId="77777777" w:rsidR="00561428" w:rsidRPr="00561428" w:rsidRDefault="00561428" w:rsidP="00561428">
      <w:r w:rsidRPr="00561428">
        <w:t>The loss of languages is a complex issue with both linguistic and cultural implications. While some may argue that having fewer languages could make communication more efficient, it's essential to consider the following reasons why the preservation of linguistic diversity is important:</w:t>
      </w:r>
    </w:p>
    <w:p w14:paraId="703DB77A" w14:textId="77777777" w:rsidR="00561428" w:rsidRPr="00561428" w:rsidRDefault="00561428" w:rsidP="00561428">
      <w:pPr>
        <w:pStyle w:val="ListParagraph"/>
        <w:numPr>
          <w:ilvl w:val="0"/>
          <w:numId w:val="10"/>
        </w:numPr>
      </w:pPr>
      <w:r w:rsidRPr="00561428">
        <w:t>Cultural Heritage: Each language is a repository of a unique cultural heritage, encompassing traditions, folklore, beliefs, and historical narratives. When a language becomes extinct, a significant part of a culture's identity is lost, impacting the richness and diversity of global cultural heritage.</w:t>
      </w:r>
    </w:p>
    <w:p w14:paraId="0AB4B331" w14:textId="77777777" w:rsidR="00561428" w:rsidRPr="00561428" w:rsidRDefault="00561428" w:rsidP="00561428">
      <w:pPr>
        <w:pStyle w:val="ListParagraph"/>
        <w:numPr>
          <w:ilvl w:val="0"/>
          <w:numId w:val="10"/>
        </w:numPr>
      </w:pPr>
      <w:r w:rsidRPr="00561428">
        <w:lastRenderedPageBreak/>
        <w:t>Biodiversity Analogy: Linguistic diversity is often compared to biodiversity. Just as diverse ecosystems contribute to the health of the planet, linguistic diversity enriches human societies. The loss of languages is akin to the extinction of species, disrupting the balance and vibrancy of human expression.</w:t>
      </w:r>
    </w:p>
    <w:p w14:paraId="514B199E" w14:textId="77777777" w:rsidR="00561428" w:rsidRPr="00561428" w:rsidRDefault="00561428" w:rsidP="00561428">
      <w:pPr>
        <w:pStyle w:val="ListParagraph"/>
        <w:numPr>
          <w:ilvl w:val="0"/>
          <w:numId w:val="10"/>
        </w:numPr>
      </w:pPr>
      <w:r w:rsidRPr="00561428">
        <w:t>Knowledge Systems: Languages embody distinct knowledge systems, including traditional ecological knowledge, medicinal practices, and ways of understanding the world. When a language disappears, so does the associated knowledge, potentially leading to the loss of valuable insights and practices.</w:t>
      </w:r>
    </w:p>
    <w:p w14:paraId="4922B2CA" w14:textId="77777777" w:rsidR="00561428" w:rsidRPr="00561428" w:rsidRDefault="00561428" w:rsidP="00561428">
      <w:pPr>
        <w:pStyle w:val="ListParagraph"/>
        <w:numPr>
          <w:ilvl w:val="0"/>
          <w:numId w:val="10"/>
        </w:numPr>
      </w:pPr>
      <w:r w:rsidRPr="00561428">
        <w:t>Preservation of Indigenous Knowledge: Many endangered languages are spoken by indigenous communities. The extinction of these languages can result in the loss of indigenous knowledge about sustainable living, ecosystems, and traditional practices that are crucial for maintaining a balanced relationship with the environment.</w:t>
      </w:r>
    </w:p>
    <w:p w14:paraId="5331DAE7" w14:textId="77777777" w:rsidR="00561428" w:rsidRPr="00561428" w:rsidRDefault="00561428" w:rsidP="00561428">
      <w:pPr>
        <w:pStyle w:val="ListParagraph"/>
        <w:numPr>
          <w:ilvl w:val="0"/>
          <w:numId w:val="10"/>
        </w:numPr>
      </w:pPr>
      <w:r w:rsidRPr="00561428">
        <w:t>Expression of Identity: Language is a key element in expressing individual and group identity. The loss of a language can lead to a sense of cultural disconnection and identity crisis for the communities affected, as language is often intricately linked to one's sense of self and belonging.</w:t>
      </w:r>
    </w:p>
    <w:p w14:paraId="3AA7C2DC" w14:textId="77777777" w:rsidR="00561428" w:rsidRPr="00561428" w:rsidRDefault="00561428" w:rsidP="00561428">
      <w:pPr>
        <w:rPr>
          <w:b/>
        </w:rPr>
      </w:pPr>
      <w:r w:rsidRPr="00561428">
        <w:rPr>
          <w:b/>
        </w:rPr>
        <w:t>6. Living in a country where you have to speak a foreign language can cause serious social problems, as well as practical problems. To what extent do you agree or disagree with this statement?</w:t>
      </w:r>
    </w:p>
    <w:p w14:paraId="50EB3DD3" w14:textId="77777777" w:rsidR="00561428" w:rsidRPr="00561428" w:rsidRDefault="00561428" w:rsidP="00561428">
      <w:r w:rsidRPr="00561428">
        <w:t>Living in a country where you have to speak a foreign language can indeed present challenges, both practical and social. Here are some reasons why this situation might lead to serious difficulties:</w:t>
      </w:r>
    </w:p>
    <w:p w14:paraId="6BAFA190" w14:textId="77777777" w:rsidR="00561428" w:rsidRPr="00561428" w:rsidRDefault="00561428" w:rsidP="00561428">
      <w:pPr>
        <w:pStyle w:val="ListParagraph"/>
        <w:numPr>
          <w:ilvl w:val="0"/>
          <w:numId w:val="12"/>
        </w:numPr>
      </w:pPr>
      <w:r w:rsidRPr="00561428">
        <w:t>Communication Barriers: Language is the primary means of communication, and not being proficient in the local language can result in misunderstandings, misinterpretations, and difficulties in expressing oneself. This can lead to frustration and isolation, affecting daily interactions and relationships.</w:t>
      </w:r>
    </w:p>
    <w:p w14:paraId="4BD61051" w14:textId="77777777" w:rsidR="00561428" w:rsidRPr="00561428" w:rsidRDefault="00561428" w:rsidP="00561428">
      <w:pPr>
        <w:pStyle w:val="ListParagraph"/>
        <w:numPr>
          <w:ilvl w:val="0"/>
          <w:numId w:val="12"/>
        </w:numPr>
      </w:pPr>
      <w:r w:rsidRPr="00561428">
        <w:t>Limited Access to Services: Language proficiency is often crucial for accessing essential services such as healthcare, legal assistance, and government services. Without the ability to communicate effectively, individuals may struggle to navigate bureaucratic processes or obtain necessary assistance.</w:t>
      </w:r>
    </w:p>
    <w:p w14:paraId="6E3CC8C4" w14:textId="77777777" w:rsidR="00561428" w:rsidRPr="00561428" w:rsidRDefault="00561428" w:rsidP="00561428">
      <w:pPr>
        <w:pStyle w:val="ListParagraph"/>
        <w:numPr>
          <w:ilvl w:val="0"/>
          <w:numId w:val="12"/>
        </w:numPr>
      </w:pPr>
      <w:r w:rsidRPr="00561428">
        <w:t>Employment Challenges: In many countries, proficiency in the local language is a key requirement for employment. Limited language skills may hinder job opportunities, career advancement, and effective collaboration in the workplace. This can lead to economic challenges and difficulties in integrating into the local workforce.</w:t>
      </w:r>
    </w:p>
    <w:p w14:paraId="2CEF0323" w14:textId="77777777" w:rsidR="00561428" w:rsidRPr="00561428" w:rsidRDefault="00561428" w:rsidP="00561428">
      <w:pPr>
        <w:pStyle w:val="ListParagraph"/>
        <w:numPr>
          <w:ilvl w:val="0"/>
          <w:numId w:val="12"/>
        </w:numPr>
      </w:pPr>
      <w:r w:rsidRPr="00561428">
        <w:t>Social Isolation: Language is a fundamental aspect of social integration. Difficulty in communicating with locals may result in social isolation, as individuals may find it challenging to build relationships, participate in community activities, or engage in social events.</w:t>
      </w:r>
    </w:p>
    <w:p w14:paraId="685819F9" w14:textId="77777777" w:rsidR="00561428" w:rsidRPr="00561428" w:rsidRDefault="00561428" w:rsidP="00561428">
      <w:pPr>
        <w:pStyle w:val="ListParagraph"/>
        <w:numPr>
          <w:ilvl w:val="0"/>
          <w:numId w:val="12"/>
        </w:numPr>
      </w:pPr>
      <w:r w:rsidRPr="00561428">
        <w:t>Cultural Misunderstandings: Language is closely tied to culture, and not understanding the local language may lead to cultural misunderstandings. This lack of cultural awareness can contribute to social tension, stereotypes, and difficulties in adapting to local customs and norms.</w:t>
      </w:r>
    </w:p>
    <w:p w14:paraId="16E95182" w14:textId="77777777" w:rsidR="004741C4" w:rsidRPr="004741C4" w:rsidRDefault="004741C4" w:rsidP="004741C4">
      <w:pPr>
        <w:rPr>
          <w:b/>
        </w:rPr>
      </w:pPr>
      <w:r w:rsidRPr="004741C4">
        <w:rPr>
          <w:b/>
        </w:rPr>
        <w:t>7. Many manufactured food and drink products contain high levels of sugar, which causes many health problems. Sugary products should be made more expensive to encourage people to consume less sugar.</w:t>
      </w:r>
    </w:p>
    <w:p w14:paraId="0FE898DC" w14:textId="77777777" w:rsidR="004741C4" w:rsidRPr="004741C4" w:rsidRDefault="004741C4" w:rsidP="004741C4">
      <w:pPr>
        <w:rPr>
          <w:b/>
        </w:rPr>
      </w:pPr>
      <w:r w:rsidRPr="004741C4">
        <w:rPr>
          <w:b/>
        </w:rPr>
        <w:t>Do you agree or disagree?</w:t>
      </w:r>
    </w:p>
    <w:p w14:paraId="693CDEFA" w14:textId="77777777" w:rsidR="004741C4" w:rsidRPr="004741C4" w:rsidRDefault="004741C4" w:rsidP="004741C4">
      <w:r w:rsidRPr="004741C4">
        <w:t>Advocates for making sugary products more expensive often propose this measure as a public health strategy to reduce excessive sugar consumption and address associated health issues. Here are some reasons supporting the idea:</w:t>
      </w:r>
    </w:p>
    <w:p w14:paraId="5F42F95B" w14:textId="77777777" w:rsidR="004741C4" w:rsidRPr="004741C4" w:rsidRDefault="004741C4" w:rsidP="004741C4">
      <w:pPr>
        <w:pStyle w:val="ListParagraph"/>
        <w:numPr>
          <w:ilvl w:val="0"/>
          <w:numId w:val="14"/>
        </w:numPr>
      </w:pPr>
      <w:r w:rsidRPr="004741C4">
        <w:t>Health Impact: Excessive sugar intake is linked to various health problems, including obesity, type 2 diabetes, cardiovascular diseases, and dental issues. By increasing the cost of sugary products, it is believed that people may be deterred from purchasing them, leading to improved overall public health.</w:t>
      </w:r>
    </w:p>
    <w:p w14:paraId="2764FE6A" w14:textId="77777777" w:rsidR="004741C4" w:rsidRPr="004741C4" w:rsidRDefault="004741C4" w:rsidP="004741C4">
      <w:pPr>
        <w:pStyle w:val="ListParagraph"/>
        <w:numPr>
          <w:ilvl w:val="0"/>
          <w:numId w:val="14"/>
        </w:numPr>
      </w:pPr>
      <w:r w:rsidRPr="004741C4">
        <w:t>Behavioral Economics: The concept is rooted in behavioral economics, suggesting that people tend to respond to economic incentives. Higher prices for sugary products may influence consumer behavior by encouraging healthier food choices and reducing the consumption of items linked to health problems.</w:t>
      </w:r>
    </w:p>
    <w:p w14:paraId="6880E0A1" w14:textId="77777777" w:rsidR="004741C4" w:rsidRPr="004741C4" w:rsidRDefault="004741C4" w:rsidP="004741C4">
      <w:pPr>
        <w:pStyle w:val="ListParagraph"/>
        <w:numPr>
          <w:ilvl w:val="0"/>
          <w:numId w:val="14"/>
        </w:numPr>
      </w:pPr>
      <w:r w:rsidRPr="004741C4">
        <w:lastRenderedPageBreak/>
        <w:t>Government Revenue: Taxes on sugary products can generate additional revenue for governments. The funds generated can be directed toward healthcare initiatives, public health campaigns, or programs aimed at addressing the health consequences of excessive sugar consumption.</w:t>
      </w:r>
    </w:p>
    <w:p w14:paraId="33365C34" w14:textId="77777777" w:rsidR="004741C4" w:rsidRPr="004741C4" w:rsidRDefault="004741C4" w:rsidP="004741C4">
      <w:pPr>
        <w:pStyle w:val="ListParagraph"/>
        <w:numPr>
          <w:ilvl w:val="0"/>
          <w:numId w:val="14"/>
        </w:numPr>
      </w:pPr>
      <w:r w:rsidRPr="004741C4">
        <w:t>Encouraging Industry Reformulation: Increased prices on sugary products may prompt food and beverage companies to reformulate their products to reduce sugar content. This can lead to a broader shift in the food industry towards producing healthier options.</w:t>
      </w:r>
    </w:p>
    <w:p w14:paraId="477BF6F4" w14:textId="77777777" w:rsidR="004741C4" w:rsidRPr="004741C4" w:rsidRDefault="004741C4" w:rsidP="004741C4">
      <w:pPr>
        <w:pStyle w:val="ListParagraph"/>
        <w:numPr>
          <w:ilvl w:val="0"/>
          <w:numId w:val="14"/>
        </w:numPr>
      </w:pPr>
      <w:r w:rsidRPr="004741C4">
        <w:t>Reducing Socioeconomic Disparities: Some argue that a sugar tax could help address health disparities, as individuals with lower incomes may be more affected by diet-related health issues. However, it is crucial to consider the potential regressive nature of such taxes and their impact on vulnerable populations.</w:t>
      </w:r>
    </w:p>
    <w:p w14:paraId="79BDD417" w14:textId="77777777" w:rsidR="00BC73F4" w:rsidRPr="00BC73F4" w:rsidRDefault="00BC73F4" w:rsidP="00BC73F4">
      <w:pPr>
        <w:rPr>
          <w:b/>
        </w:rPr>
      </w:pPr>
      <w:r w:rsidRPr="00BC73F4">
        <w:rPr>
          <w:b/>
        </w:rPr>
        <w:t>8. Some people claim that not enough of the waste from homes is recycled. They say that the only way to increase recycling is for governments to make it a legal requirement. To what extent do you think laws are needed to make people recycle more of their waste?</w:t>
      </w:r>
    </w:p>
    <w:p w14:paraId="027E7450" w14:textId="77777777" w:rsidR="00BC73F4" w:rsidRPr="00BC73F4" w:rsidRDefault="00BC73F4" w:rsidP="00BC73F4">
      <w:r w:rsidRPr="00BC73F4">
        <w:t>The idea that governments need to make recycling a legal requirement is rooted in several considerations, and proponents of this view argue that legal mandates can be effective for several reasons:</w:t>
      </w:r>
    </w:p>
    <w:p w14:paraId="4840E193" w14:textId="77777777" w:rsidR="00BC73F4" w:rsidRPr="00BC73F4" w:rsidRDefault="00BC73F4" w:rsidP="00A24FA1">
      <w:pPr>
        <w:pStyle w:val="ListParagraph"/>
        <w:numPr>
          <w:ilvl w:val="0"/>
          <w:numId w:val="16"/>
        </w:numPr>
      </w:pPr>
      <w:r w:rsidRPr="00BC73F4">
        <w:t>Enforcement and Compliance: Legal requirements provide a clear framework for enforcing recycling practices. Penalties or fines for non-compliance can incentivize individuals, businesses, and industries to adhere to recycling regulations, ensuring that recycling goals are met.</w:t>
      </w:r>
    </w:p>
    <w:p w14:paraId="7C1AAD4D" w14:textId="77777777" w:rsidR="00BC73F4" w:rsidRPr="00BC73F4" w:rsidRDefault="00BC73F4" w:rsidP="00A24FA1">
      <w:pPr>
        <w:pStyle w:val="ListParagraph"/>
        <w:numPr>
          <w:ilvl w:val="0"/>
          <w:numId w:val="16"/>
        </w:numPr>
      </w:pPr>
      <w:r w:rsidRPr="00BC73F4">
        <w:t>Standardization of Practices: Legal mandates can establish standardized recycling practices, making it easier for individuals and businesses to understand and follow recycling guidelines. Clear regulations can reduce confusion and enhance overall compliance.</w:t>
      </w:r>
    </w:p>
    <w:p w14:paraId="26775F35" w14:textId="77777777" w:rsidR="00BC73F4" w:rsidRPr="00BC73F4" w:rsidRDefault="00BC73F4" w:rsidP="00A24FA1">
      <w:pPr>
        <w:pStyle w:val="ListParagraph"/>
        <w:numPr>
          <w:ilvl w:val="0"/>
          <w:numId w:val="16"/>
        </w:numPr>
      </w:pPr>
      <w:r w:rsidRPr="00BC73F4">
        <w:t>Creating a Level Playing Field: Legal requirements create a level playing field for businesses and industries. When recycling practices are mandated, all entities within a jurisdiction must follow the same rules, preventing unfair competition and ensuring that everyone contributes to environmental sustainability.</w:t>
      </w:r>
    </w:p>
    <w:p w14:paraId="4C8C2E06" w14:textId="77777777" w:rsidR="00BC73F4" w:rsidRPr="00BC73F4" w:rsidRDefault="00BC73F4" w:rsidP="00A24FA1">
      <w:pPr>
        <w:pStyle w:val="ListParagraph"/>
        <w:numPr>
          <w:ilvl w:val="0"/>
          <w:numId w:val="16"/>
        </w:numPr>
      </w:pPr>
      <w:r w:rsidRPr="00BC73F4">
        <w:t>Setting Targets and Goals: Governments can use legal mechanisms to set specific recycling targets and goals. This can provide a roadmap for progress and hold various entities accountable for meeting established objectives within specified timelines.</w:t>
      </w:r>
    </w:p>
    <w:p w14:paraId="38CE77BE" w14:textId="77777777" w:rsidR="00BD35A9" w:rsidRPr="00BD35A9" w:rsidRDefault="00BD35A9" w:rsidP="00BD35A9">
      <w:pPr>
        <w:rPr>
          <w:b/>
        </w:rPr>
      </w:pPr>
      <w:r w:rsidRPr="00BD35A9">
        <w:rPr>
          <w:b/>
        </w:rPr>
        <w:t>9. Governments should spend money on railways rather than roads. To what extent do you agree or disagree with this statement?</w:t>
      </w:r>
    </w:p>
    <w:p w14:paraId="63D48C83" w14:textId="77777777" w:rsidR="00BD35A9" w:rsidRPr="00BD35A9" w:rsidRDefault="00BD35A9" w:rsidP="00BD35A9">
      <w:r w:rsidRPr="00BD35A9">
        <w:t>Governments may choose to invest in railways over roads for various reasons, depending on their specific goals and the context of their transportation infrastructure. Here are some reasons why prioritizing spending on railways might be considered advantageous:</w:t>
      </w:r>
    </w:p>
    <w:p w14:paraId="6C1F6B48" w14:textId="77777777" w:rsidR="00BD35A9" w:rsidRPr="00BD35A9" w:rsidRDefault="00BD35A9" w:rsidP="00BD35A9">
      <w:r w:rsidRPr="00BD35A9">
        <w:t>Environmental Impact: Rail transport is generally more environmentally friendly than road transport. Trains are more energy-efficient and produce fewer emissions per ton-mile or passenger-mile compared to cars and trucks. Investing in railways can contribute to a reduction in air pollution and greenhouse gas emissions.</w:t>
      </w:r>
    </w:p>
    <w:p w14:paraId="0C63A65D" w14:textId="77777777" w:rsidR="00BD35A9" w:rsidRPr="00BD35A9" w:rsidRDefault="00BD35A9" w:rsidP="00BD35A9">
      <w:r w:rsidRPr="00BD35A9">
        <w:t>Traffic Congestion: Railways can help alleviate traffic congestion by providing an alternative mode of transportation for both passengers and freight. This can lead to smoother traffic flow on roads and reduce the need for constant expansion of road infrastructure in densely populated areas.</w:t>
      </w:r>
    </w:p>
    <w:p w14:paraId="65F20557" w14:textId="77777777" w:rsidR="00BD35A9" w:rsidRPr="00BD35A9" w:rsidRDefault="00BD35A9" w:rsidP="00BD35A9">
      <w:r w:rsidRPr="00BD35A9">
        <w:t>Energy Efficiency: Trains are often more energy-efficient than individual automobiles. Electric trains, in particular, can be powered by cleaner energy sources, further reducing the overall environmental impact of transportation.</w:t>
      </w:r>
    </w:p>
    <w:p w14:paraId="10C3C65B" w14:textId="77777777" w:rsidR="00BD35A9" w:rsidRPr="00BD35A9" w:rsidRDefault="00BD35A9" w:rsidP="00BD35A9">
      <w:r w:rsidRPr="00BD35A9">
        <w:t>Land Use Efficiency: Rail transport is more space-efficient than road transport. A single railway track can carry a large volume of goods or passengers, utilizing less land compared to a highway that can accommodate the same capacity. This can be crucial in densely populated urban areas with limited space.</w:t>
      </w:r>
    </w:p>
    <w:p w14:paraId="419D4C2D" w14:textId="77777777" w:rsidR="00BC73F4" w:rsidRPr="00BC73F4" w:rsidRDefault="00BC73F4" w:rsidP="00BC73F4"/>
    <w:sectPr w:rsidR="00BC73F4" w:rsidRPr="00BC73F4" w:rsidSect="006313B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52FFF"/>
    <w:multiLevelType w:val="multilevel"/>
    <w:tmpl w:val="098EE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6B4F57"/>
    <w:multiLevelType w:val="multilevel"/>
    <w:tmpl w:val="F3F6A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FF32BC"/>
    <w:multiLevelType w:val="hybridMultilevel"/>
    <w:tmpl w:val="2016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43362"/>
    <w:multiLevelType w:val="hybridMultilevel"/>
    <w:tmpl w:val="0D3E5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B0011"/>
    <w:multiLevelType w:val="hybridMultilevel"/>
    <w:tmpl w:val="92565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05FEB"/>
    <w:multiLevelType w:val="hybridMultilevel"/>
    <w:tmpl w:val="1382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9F7541"/>
    <w:multiLevelType w:val="hybridMultilevel"/>
    <w:tmpl w:val="4342C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BC174C"/>
    <w:multiLevelType w:val="multilevel"/>
    <w:tmpl w:val="F892A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65161A"/>
    <w:multiLevelType w:val="hybridMultilevel"/>
    <w:tmpl w:val="10B20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B81F2C"/>
    <w:multiLevelType w:val="multilevel"/>
    <w:tmpl w:val="308A6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AE5DB3"/>
    <w:multiLevelType w:val="hybridMultilevel"/>
    <w:tmpl w:val="E488E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696123"/>
    <w:multiLevelType w:val="multilevel"/>
    <w:tmpl w:val="AB80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9935C8"/>
    <w:multiLevelType w:val="multilevel"/>
    <w:tmpl w:val="FCB66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5706DE"/>
    <w:multiLevelType w:val="multilevel"/>
    <w:tmpl w:val="3F38D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D46A35"/>
    <w:multiLevelType w:val="multilevel"/>
    <w:tmpl w:val="8D52F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264808"/>
    <w:multiLevelType w:val="multilevel"/>
    <w:tmpl w:val="6074C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D36547"/>
    <w:multiLevelType w:val="hybridMultilevel"/>
    <w:tmpl w:val="46D6F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9665940">
    <w:abstractNumId w:val="15"/>
  </w:num>
  <w:num w:numId="2" w16cid:durableId="263193589">
    <w:abstractNumId w:val="6"/>
  </w:num>
  <w:num w:numId="3" w16cid:durableId="1354577994">
    <w:abstractNumId w:val="13"/>
  </w:num>
  <w:num w:numId="4" w16cid:durableId="349913206">
    <w:abstractNumId w:val="16"/>
  </w:num>
  <w:num w:numId="5" w16cid:durableId="1608004715">
    <w:abstractNumId w:val="11"/>
  </w:num>
  <w:num w:numId="6" w16cid:durableId="1943605638">
    <w:abstractNumId w:val="4"/>
  </w:num>
  <w:num w:numId="7" w16cid:durableId="43801473">
    <w:abstractNumId w:val="7"/>
  </w:num>
  <w:num w:numId="8" w16cid:durableId="1665695451">
    <w:abstractNumId w:val="8"/>
  </w:num>
  <w:num w:numId="9" w16cid:durableId="250698843">
    <w:abstractNumId w:val="0"/>
  </w:num>
  <w:num w:numId="10" w16cid:durableId="1018889528">
    <w:abstractNumId w:val="5"/>
  </w:num>
  <w:num w:numId="11" w16cid:durableId="1153176701">
    <w:abstractNumId w:val="14"/>
  </w:num>
  <w:num w:numId="12" w16cid:durableId="692266176">
    <w:abstractNumId w:val="3"/>
  </w:num>
  <w:num w:numId="13" w16cid:durableId="399331916">
    <w:abstractNumId w:val="12"/>
  </w:num>
  <w:num w:numId="14" w16cid:durableId="519666144">
    <w:abstractNumId w:val="10"/>
  </w:num>
  <w:num w:numId="15" w16cid:durableId="1940404010">
    <w:abstractNumId w:val="1"/>
  </w:num>
  <w:num w:numId="16" w16cid:durableId="97063565">
    <w:abstractNumId w:val="2"/>
  </w:num>
  <w:num w:numId="17" w16cid:durableId="19584883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1F5"/>
    <w:rsid w:val="00007B08"/>
    <w:rsid w:val="00071B5F"/>
    <w:rsid w:val="0038078C"/>
    <w:rsid w:val="004741C4"/>
    <w:rsid w:val="00561428"/>
    <w:rsid w:val="006313B4"/>
    <w:rsid w:val="007F71F5"/>
    <w:rsid w:val="00831341"/>
    <w:rsid w:val="008866C3"/>
    <w:rsid w:val="00A24FA1"/>
    <w:rsid w:val="00B94889"/>
    <w:rsid w:val="00BC73F4"/>
    <w:rsid w:val="00BD35A9"/>
    <w:rsid w:val="00C50D69"/>
    <w:rsid w:val="00DD306C"/>
    <w:rsid w:val="00E259E6"/>
    <w:rsid w:val="00F16154"/>
    <w:rsid w:val="00F66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D8EF6"/>
  <w15:chartTrackingRefBased/>
  <w15:docId w15:val="{0B7DB0D9-91BA-4152-AAB0-312D9B624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13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866C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66C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866C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866C3"/>
    <w:rPr>
      <w:b/>
      <w:bCs/>
    </w:rPr>
  </w:style>
  <w:style w:type="paragraph" w:styleId="ListParagraph">
    <w:name w:val="List Paragraph"/>
    <w:basedOn w:val="Normal"/>
    <w:uiPriority w:val="34"/>
    <w:qFormat/>
    <w:rsid w:val="008866C3"/>
    <w:pPr>
      <w:ind w:left="720"/>
      <w:contextualSpacing/>
    </w:pPr>
  </w:style>
  <w:style w:type="character" w:customStyle="1" w:styleId="Heading1Char">
    <w:name w:val="Heading 1 Char"/>
    <w:basedOn w:val="DefaultParagraphFont"/>
    <w:link w:val="Heading1"/>
    <w:uiPriority w:val="9"/>
    <w:rsid w:val="0083134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306849">
      <w:bodyDiv w:val="1"/>
      <w:marLeft w:val="0"/>
      <w:marRight w:val="0"/>
      <w:marTop w:val="0"/>
      <w:marBottom w:val="0"/>
      <w:divBdr>
        <w:top w:val="none" w:sz="0" w:space="0" w:color="auto"/>
        <w:left w:val="none" w:sz="0" w:space="0" w:color="auto"/>
        <w:bottom w:val="none" w:sz="0" w:space="0" w:color="auto"/>
        <w:right w:val="none" w:sz="0" w:space="0" w:color="auto"/>
      </w:divBdr>
    </w:div>
    <w:div w:id="332878655">
      <w:bodyDiv w:val="1"/>
      <w:marLeft w:val="0"/>
      <w:marRight w:val="0"/>
      <w:marTop w:val="0"/>
      <w:marBottom w:val="0"/>
      <w:divBdr>
        <w:top w:val="none" w:sz="0" w:space="0" w:color="auto"/>
        <w:left w:val="none" w:sz="0" w:space="0" w:color="auto"/>
        <w:bottom w:val="none" w:sz="0" w:space="0" w:color="auto"/>
        <w:right w:val="none" w:sz="0" w:space="0" w:color="auto"/>
      </w:divBdr>
    </w:div>
    <w:div w:id="369720459">
      <w:bodyDiv w:val="1"/>
      <w:marLeft w:val="0"/>
      <w:marRight w:val="0"/>
      <w:marTop w:val="0"/>
      <w:marBottom w:val="0"/>
      <w:divBdr>
        <w:top w:val="none" w:sz="0" w:space="0" w:color="auto"/>
        <w:left w:val="none" w:sz="0" w:space="0" w:color="auto"/>
        <w:bottom w:val="none" w:sz="0" w:space="0" w:color="auto"/>
        <w:right w:val="none" w:sz="0" w:space="0" w:color="auto"/>
      </w:divBdr>
    </w:div>
    <w:div w:id="410927368">
      <w:bodyDiv w:val="1"/>
      <w:marLeft w:val="0"/>
      <w:marRight w:val="0"/>
      <w:marTop w:val="0"/>
      <w:marBottom w:val="0"/>
      <w:divBdr>
        <w:top w:val="none" w:sz="0" w:space="0" w:color="auto"/>
        <w:left w:val="none" w:sz="0" w:space="0" w:color="auto"/>
        <w:bottom w:val="none" w:sz="0" w:space="0" w:color="auto"/>
        <w:right w:val="none" w:sz="0" w:space="0" w:color="auto"/>
      </w:divBdr>
    </w:div>
    <w:div w:id="456417954">
      <w:bodyDiv w:val="1"/>
      <w:marLeft w:val="0"/>
      <w:marRight w:val="0"/>
      <w:marTop w:val="0"/>
      <w:marBottom w:val="0"/>
      <w:divBdr>
        <w:top w:val="none" w:sz="0" w:space="0" w:color="auto"/>
        <w:left w:val="none" w:sz="0" w:space="0" w:color="auto"/>
        <w:bottom w:val="none" w:sz="0" w:space="0" w:color="auto"/>
        <w:right w:val="none" w:sz="0" w:space="0" w:color="auto"/>
      </w:divBdr>
    </w:div>
    <w:div w:id="492841408">
      <w:bodyDiv w:val="1"/>
      <w:marLeft w:val="0"/>
      <w:marRight w:val="0"/>
      <w:marTop w:val="0"/>
      <w:marBottom w:val="0"/>
      <w:divBdr>
        <w:top w:val="none" w:sz="0" w:space="0" w:color="auto"/>
        <w:left w:val="none" w:sz="0" w:space="0" w:color="auto"/>
        <w:bottom w:val="none" w:sz="0" w:space="0" w:color="auto"/>
        <w:right w:val="none" w:sz="0" w:space="0" w:color="auto"/>
      </w:divBdr>
    </w:div>
    <w:div w:id="656494181">
      <w:bodyDiv w:val="1"/>
      <w:marLeft w:val="0"/>
      <w:marRight w:val="0"/>
      <w:marTop w:val="0"/>
      <w:marBottom w:val="0"/>
      <w:divBdr>
        <w:top w:val="none" w:sz="0" w:space="0" w:color="auto"/>
        <w:left w:val="none" w:sz="0" w:space="0" w:color="auto"/>
        <w:bottom w:val="none" w:sz="0" w:space="0" w:color="auto"/>
        <w:right w:val="none" w:sz="0" w:space="0" w:color="auto"/>
      </w:divBdr>
    </w:div>
    <w:div w:id="813378522">
      <w:bodyDiv w:val="1"/>
      <w:marLeft w:val="0"/>
      <w:marRight w:val="0"/>
      <w:marTop w:val="0"/>
      <w:marBottom w:val="0"/>
      <w:divBdr>
        <w:top w:val="none" w:sz="0" w:space="0" w:color="auto"/>
        <w:left w:val="none" w:sz="0" w:space="0" w:color="auto"/>
        <w:bottom w:val="none" w:sz="0" w:space="0" w:color="auto"/>
        <w:right w:val="none" w:sz="0" w:space="0" w:color="auto"/>
      </w:divBdr>
    </w:div>
    <w:div w:id="931086211">
      <w:bodyDiv w:val="1"/>
      <w:marLeft w:val="0"/>
      <w:marRight w:val="0"/>
      <w:marTop w:val="0"/>
      <w:marBottom w:val="0"/>
      <w:divBdr>
        <w:top w:val="none" w:sz="0" w:space="0" w:color="auto"/>
        <w:left w:val="none" w:sz="0" w:space="0" w:color="auto"/>
        <w:bottom w:val="none" w:sz="0" w:space="0" w:color="auto"/>
        <w:right w:val="none" w:sz="0" w:space="0" w:color="auto"/>
      </w:divBdr>
    </w:div>
    <w:div w:id="938021844">
      <w:bodyDiv w:val="1"/>
      <w:marLeft w:val="0"/>
      <w:marRight w:val="0"/>
      <w:marTop w:val="0"/>
      <w:marBottom w:val="0"/>
      <w:divBdr>
        <w:top w:val="none" w:sz="0" w:space="0" w:color="auto"/>
        <w:left w:val="none" w:sz="0" w:space="0" w:color="auto"/>
        <w:bottom w:val="none" w:sz="0" w:space="0" w:color="auto"/>
        <w:right w:val="none" w:sz="0" w:space="0" w:color="auto"/>
      </w:divBdr>
    </w:div>
    <w:div w:id="946933995">
      <w:bodyDiv w:val="1"/>
      <w:marLeft w:val="0"/>
      <w:marRight w:val="0"/>
      <w:marTop w:val="0"/>
      <w:marBottom w:val="0"/>
      <w:divBdr>
        <w:top w:val="none" w:sz="0" w:space="0" w:color="auto"/>
        <w:left w:val="none" w:sz="0" w:space="0" w:color="auto"/>
        <w:bottom w:val="none" w:sz="0" w:space="0" w:color="auto"/>
        <w:right w:val="none" w:sz="0" w:space="0" w:color="auto"/>
      </w:divBdr>
    </w:div>
    <w:div w:id="1354258371">
      <w:bodyDiv w:val="1"/>
      <w:marLeft w:val="0"/>
      <w:marRight w:val="0"/>
      <w:marTop w:val="0"/>
      <w:marBottom w:val="0"/>
      <w:divBdr>
        <w:top w:val="none" w:sz="0" w:space="0" w:color="auto"/>
        <w:left w:val="none" w:sz="0" w:space="0" w:color="auto"/>
        <w:bottom w:val="none" w:sz="0" w:space="0" w:color="auto"/>
        <w:right w:val="none" w:sz="0" w:space="0" w:color="auto"/>
      </w:divBdr>
    </w:div>
    <w:div w:id="1378505580">
      <w:bodyDiv w:val="1"/>
      <w:marLeft w:val="0"/>
      <w:marRight w:val="0"/>
      <w:marTop w:val="0"/>
      <w:marBottom w:val="0"/>
      <w:divBdr>
        <w:top w:val="none" w:sz="0" w:space="0" w:color="auto"/>
        <w:left w:val="none" w:sz="0" w:space="0" w:color="auto"/>
        <w:bottom w:val="none" w:sz="0" w:space="0" w:color="auto"/>
        <w:right w:val="none" w:sz="0" w:space="0" w:color="auto"/>
      </w:divBdr>
    </w:div>
    <w:div w:id="1402942597">
      <w:bodyDiv w:val="1"/>
      <w:marLeft w:val="0"/>
      <w:marRight w:val="0"/>
      <w:marTop w:val="0"/>
      <w:marBottom w:val="0"/>
      <w:divBdr>
        <w:top w:val="none" w:sz="0" w:space="0" w:color="auto"/>
        <w:left w:val="none" w:sz="0" w:space="0" w:color="auto"/>
        <w:bottom w:val="none" w:sz="0" w:space="0" w:color="auto"/>
        <w:right w:val="none" w:sz="0" w:space="0" w:color="auto"/>
      </w:divBdr>
    </w:div>
    <w:div w:id="1492133332">
      <w:bodyDiv w:val="1"/>
      <w:marLeft w:val="0"/>
      <w:marRight w:val="0"/>
      <w:marTop w:val="0"/>
      <w:marBottom w:val="0"/>
      <w:divBdr>
        <w:top w:val="none" w:sz="0" w:space="0" w:color="auto"/>
        <w:left w:val="none" w:sz="0" w:space="0" w:color="auto"/>
        <w:bottom w:val="none" w:sz="0" w:space="0" w:color="auto"/>
        <w:right w:val="none" w:sz="0" w:space="0" w:color="auto"/>
      </w:divBdr>
    </w:div>
    <w:div w:id="1503661856">
      <w:bodyDiv w:val="1"/>
      <w:marLeft w:val="0"/>
      <w:marRight w:val="0"/>
      <w:marTop w:val="0"/>
      <w:marBottom w:val="0"/>
      <w:divBdr>
        <w:top w:val="none" w:sz="0" w:space="0" w:color="auto"/>
        <w:left w:val="none" w:sz="0" w:space="0" w:color="auto"/>
        <w:bottom w:val="none" w:sz="0" w:space="0" w:color="auto"/>
        <w:right w:val="none" w:sz="0" w:space="0" w:color="auto"/>
      </w:divBdr>
    </w:div>
    <w:div w:id="1683236371">
      <w:bodyDiv w:val="1"/>
      <w:marLeft w:val="0"/>
      <w:marRight w:val="0"/>
      <w:marTop w:val="0"/>
      <w:marBottom w:val="0"/>
      <w:divBdr>
        <w:top w:val="none" w:sz="0" w:space="0" w:color="auto"/>
        <w:left w:val="none" w:sz="0" w:space="0" w:color="auto"/>
        <w:bottom w:val="none" w:sz="0" w:space="0" w:color="auto"/>
        <w:right w:val="none" w:sz="0" w:space="0" w:color="auto"/>
      </w:divBdr>
    </w:div>
    <w:div w:id="1780223551">
      <w:bodyDiv w:val="1"/>
      <w:marLeft w:val="0"/>
      <w:marRight w:val="0"/>
      <w:marTop w:val="0"/>
      <w:marBottom w:val="0"/>
      <w:divBdr>
        <w:top w:val="none" w:sz="0" w:space="0" w:color="auto"/>
        <w:left w:val="none" w:sz="0" w:space="0" w:color="auto"/>
        <w:bottom w:val="none" w:sz="0" w:space="0" w:color="auto"/>
        <w:right w:val="none" w:sz="0" w:space="0" w:color="auto"/>
      </w:divBdr>
    </w:div>
    <w:div w:id="187834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2345</Words>
  <Characters>13370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20</cp:revision>
  <cp:lastPrinted>2024-06-06T10:10:00Z</cp:lastPrinted>
  <dcterms:created xsi:type="dcterms:W3CDTF">2024-02-24T04:18:00Z</dcterms:created>
  <dcterms:modified xsi:type="dcterms:W3CDTF">2024-06-06T12:04:00Z</dcterms:modified>
</cp:coreProperties>
</file>